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4C" w:rsidRDefault="002E534C" w:rsidP="002E534C">
      <w:pPr>
        <w:pStyle w:val="NormalWeb"/>
        <w:spacing w:line="360" w:lineRule="auto"/>
        <w:jc w:val="center"/>
        <w:rPr>
          <w:rFonts w:ascii="Georgia" w:hAnsi="Georgia"/>
          <w:b/>
          <w:sz w:val="32"/>
          <w:szCs w:val="32"/>
        </w:rPr>
      </w:pPr>
    </w:p>
    <w:p w:rsidR="00047461" w:rsidRPr="00DA7F46" w:rsidRDefault="00047461" w:rsidP="002E534C">
      <w:pPr>
        <w:pStyle w:val="NormalWeb"/>
        <w:spacing w:line="360" w:lineRule="auto"/>
        <w:jc w:val="center"/>
        <w:rPr>
          <w:rFonts w:ascii="Georgia" w:hAnsi="Georgia"/>
          <w:b/>
          <w:sz w:val="32"/>
          <w:szCs w:val="32"/>
        </w:rPr>
      </w:pPr>
      <w:r w:rsidRPr="00DA7F46">
        <w:rPr>
          <w:rFonts w:ascii="Georgia" w:hAnsi="Georgia"/>
          <w:b/>
          <w:sz w:val="32"/>
          <w:szCs w:val="32"/>
        </w:rPr>
        <w:t>Thirty days of nembutsu</w:t>
      </w:r>
    </w:p>
    <w:p w:rsidR="002E534C" w:rsidRDefault="002E534C" w:rsidP="00DA7F46">
      <w:pPr>
        <w:pStyle w:val="NormalWeb"/>
        <w:spacing w:line="360" w:lineRule="auto"/>
        <w:jc w:val="both"/>
        <w:rPr>
          <w:rFonts w:ascii="Georgia" w:hAnsi="Georgia"/>
          <w:sz w:val="22"/>
          <w:szCs w:val="22"/>
        </w:rPr>
      </w:pPr>
    </w:p>
    <w:p w:rsidR="004C4479" w:rsidRPr="00DA7F46" w:rsidRDefault="00621D48" w:rsidP="00DA7F46">
      <w:pPr>
        <w:pStyle w:val="NormalWeb"/>
        <w:spacing w:line="360" w:lineRule="auto"/>
        <w:jc w:val="both"/>
        <w:rPr>
          <w:rFonts w:ascii="Georgia" w:hAnsi="Georgia"/>
          <w:sz w:val="22"/>
          <w:szCs w:val="22"/>
        </w:rPr>
      </w:pPr>
      <w:r w:rsidRPr="00DA7F46">
        <w:rPr>
          <w:rFonts w:ascii="Georgia" w:hAnsi="Georgia"/>
          <w:sz w:val="22"/>
          <w:szCs w:val="22"/>
        </w:rPr>
        <w:t>Welcome to thirty days of nembutsu</w:t>
      </w:r>
      <w:r w:rsidR="002036E2" w:rsidRPr="00DA7F46">
        <w:rPr>
          <w:rFonts w:ascii="Georgia" w:hAnsi="Georgia"/>
          <w:sz w:val="22"/>
          <w:szCs w:val="22"/>
        </w:rPr>
        <w:t>. We are pleased that you have taken this opportunity to try something new</w:t>
      </w:r>
      <w:r w:rsidR="00234154">
        <w:rPr>
          <w:rFonts w:ascii="Georgia" w:hAnsi="Georgia"/>
          <w:sz w:val="22"/>
          <w:szCs w:val="22"/>
        </w:rPr>
        <w:t xml:space="preserve"> - something</w:t>
      </w:r>
      <w:r w:rsidR="002036E2" w:rsidRPr="00DA7F46">
        <w:rPr>
          <w:rFonts w:ascii="Georgia" w:hAnsi="Georgia"/>
          <w:sz w:val="22"/>
          <w:szCs w:val="22"/>
        </w:rPr>
        <w:t xml:space="preserve"> which has the potential to affect deep change. </w:t>
      </w:r>
    </w:p>
    <w:p w:rsidR="004C4479" w:rsidRPr="00DA7F46" w:rsidRDefault="004C4479" w:rsidP="00DA7F46">
      <w:pPr>
        <w:pStyle w:val="NormalWeb"/>
        <w:spacing w:line="360" w:lineRule="auto"/>
        <w:jc w:val="both"/>
        <w:rPr>
          <w:rFonts w:ascii="Georgia" w:hAnsi="Georgia"/>
          <w:b/>
          <w:sz w:val="28"/>
          <w:szCs w:val="28"/>
        </w:rPr>
      </w:pPr>
      <w:r w:rsidRPr="00DA7F46">
        <w:rPr>
          <w:rFonts w:ascii="Georgia" w:hAnsi="Georgia"/>
          <w:b/>
          <w:sz w:val="28"/>
          <w:szCs w:val="28"/>
        </w:rPr>
        <w:t>Why practice nembutsu?</w:t>
      </w:r>
    </w:p>
    <w:p w:rsidR="00621D48" w:rsidRPr="00DA7F46" w:rsidRDefault="00C60D7E" w:rsidP="00DA7F46">
      <w:pPr>
        <w:pStyle w:val="NormalWeb"/>
        <w:spacing w:line="360" w:lineRule="auto"/>
        <w:jc w:val="both"/>
        <w:rPr>
          <w:rFonts w:ascii="Georgia" w:hAnsi="Georgia"/>
          <w:sz w:val="22"/>
          <w:szCs w:val="22"/>
        </w:rPr>
      </w:pPr>
      <w:r w:rsidRPr="00DA7F46">
        <w:rPr>
          <w:rFonts w:ascii="Georgia" w:hAnsi="Georgia"/>
          <w:sz w:val="22"/>
          <w:szCs w:val="22"/>
        </w:rPr>
        <w:t>I</w:t>
      </w:r>
      <w:r w:rsidR="004C4479" w:rsidRPr="00DA7F46">
        <w:rPr>
          <w:rFonts w:ascii="Georgia" w:hAnsi="Georgia"/>
          <w:sz w:val="22"/>
          <w:szCs w:val="22"/>
        </w:rPr>
        <w:t xml:space="preserve">n this course </w:t>
      </w:r>
      <w:r w:rsidRPr="00DA7F46">
        <w:rPr>
          <w:rFonts w:ascii="Georgia" w:hAnsi="Georgia"/>
          <w:sz w:val="22"/>
          <w:szCs w:val="22"/>
        </w:rPr>
        <w:t>we’re</w:t>
      </w:r>
      <w:r w:rsidR="004C4479" w:rsidRPr="00DA7F46">
        <w:rPr>
          <w:rFonts w:ascii="Georgia" w:hAnsi="Georgia"/>
          <w:sz w:val="22"/>
          <w:szCs w:val="22"/>
        </w:rPr>
        <w:t xml:space="preserve"> offer</w:t>
      </w:r>
      <w:r w:rsidRPr="00DA7F46">
        <w:rPr>
          <w:rFonts w:ascii="Georgia" w:hAnsi="Georgia"/>
          <w:sz w:val="22"/>
          <w:szCs w:val="22"/>
        </w:rPr>
        <w:t>ing</w:t>
      </w:r>
      <w:r w:rsidR="004C4479" w:rsidRPr="00DA7F46">
        <w:rPr>
          <w:rFonts w:ascii="Georgia" w:hAnsi="Georgia"/>
          <w:sz w:val="22"/>
          <w:szCs w:val="22"/>
        </w:rPr>
        <w:t xml:space="preserve"> you a taste of </w:t>
      </w:r>
      <w:r w:rsidR="00451AE7">
        <w:rPr>
          <w:rFonts w:ascii="Georgia" w:hAnsi="Georgia"/>
          <w:sz w:val="22"/>
          <w:szCs w:val="22"/>
        </w:rPr>
        <w:t xml:space="preserve">a Buddhist practice called </w:t>
      </w:r>
      <w:r w:rsidR="00F06200" w:rsidRPr="00DA7F46">
        <w:rPr>
          <w:rFonts w:ascii="Georgia" w:hAnsi="Georgia"/>
          <w:sz w:val="22"/>
          <w:szCs w:val="22"/>
        </w:rPr>
        <w:t>nembutsu</w:t>
      </w:r>
      <w:r w:rsidR="004C4479" w:rsidRPr="00DA7F46">
        <w:rPr>
          <w:rFonts w:ascii="Georgia" w:hAnsi="Georgia"/>
          <w:sz w:val="22"/>
          <w:szCs w:val="22"/>
        </w:rPr>
        <w:t xml:space="preserve"> because we want to pass on the wonderful benefits we’ve received</w:t>
      </w:r>
      <w:r w:rsidRPr="00DA7F46">
        <w:rPr>
          <w:rFonts w:ascii="Georgia" w:hAnsi="Georgia"/>
          <w:sz w:val="22"/>
          <w:szCs w:val="22"/>
        </w:rPr>
        <w:t xml:space="preserve"> through practicing it ourselves</w:t>
      </w:r>
      <w:r w:rsidR="004C4479" w:rsidRPr="00DA7F46">
        <w:rPr>
          <w:rFonts w:ascii="Georgia" w:hAnsi="Georgia"/>
          <w:sz w:val="22"/>
          <w:szCs w:val="22"/>
        </w:rPr>
        <w:t xml:space="preserve">. </w:t>
      </w:r>
      <w:r w:rsidR="0032053E" w:rsidRPr="00DA7F46">
        <w:rPr>
          <w:rFonts w:ascii="Georgia" w:hAnsi="Georgia"/>
          <w:sz w:val="22"/>
          <w:szCs w:val="22"/>
        </w:rPr>
        <w:t>We trust that over the coming days you will feel increasingly connected to all that is w</w:t>
      </w:r>
      <w:r w:rsidR="004C4479" w:rsidRPr="00DA7F46">
        <w:rPr>
          <w:rFonts w:ascii="Georgia" w:hAnsi="Georgia"/>
          <w:sz w:val="22"/>
          <w:szCs w:val="22"/>
        </w:rPr>
        <w:t>holesome and nourishing in the U</w:t>
      </w:r>
      <w:r w:rsidR="0032053E" w:rsidRPr="00DA7F46">
        <w:rPr>
          <w:rFonts w:ascii="Georgia" w:hAnsi="Georgia"/>
          <w:sz w:val="22"/>
          <w:szCs w:val="22"/>
        </w:rPr>
        <w:t xml:space="preserve">niverse. </w:t>
      </w:r>
      <w:r w:rsidR="005773AB" w:rsidRPr="00DA7F46">
        <w:rPr>
          <w:rFonts w:ascii="Georgia" w:hAnsi="Georgia"/>
          <w:sz w:val="22"/>
          <w:szCs w:val="22"/>
        </w:rPr>
        <w:t xml:space="preserve">If you are currently </w:t>
      </w:r>
      <w:r w:rsidR="00F06200" w:rsidRPr="00DA7F46">
        <w:rPr>
          <w:rFonts w:ascii="Georgia" w:hAnsi="Georgia"/>
          <w:sz w:val="22"/>
          <w:szCs w:val="22"/>
        </w:rPr>
        <w:t>suffering, confused or grieving</w:t>
      </w:r>
      <w:r w:rsidR="005773AB" w:rsidRPr="00DA7F46">
        <w:rPr>
          <w:rFonts w:ascii="Georgia" w:hAnsi="Georgia"/>
          <w:sz w:val="22"/>
          <w:szCs w:val="22"/>
        </w:rPr>
        <w:t xml:space="preserve">, </w:t>
      </w:r>
      <w:r w:rsidR="00F06200" w:rsidRPr="00DA7F46">
        <w:rPr>
          <w:rFonts w:ascii="Georgia" w:hAnsi="Georgia"/>
          <w:sz w:val="22"/>
          <w:szCs w:val="22"/>
        </w:rPr>
        <w:t>the nembutsu can bring clarity and consolation</w:t>
      </w:r>
      <w:r w:rsidR="005773AB" w:rsidRPr="00DA7F46">
        <w:rPr>
          <w:rFonts w:ascii="Georgia" w:hAnsi="Georgia"/>
          <w:sz w:val="22"/>
          <w:szCs w:val="22"/>
        </w:rPr>
        <w:t xml:space="preserve">. </w:t>
      </w:r>
      <w:r w:rsidR="004C4479" w:rsidRPr="00DA7F46">
        <w:rPr>
          <w:rFonts w:ascii="Georgia" w:hAnsi="Georgia"/>
          <w:sz w:val="22"/>
          <w:szCs w:val="22"/>
        </w:rPr>
        <w:t>You</w:t>
      </w:r>
      <w:r w:rsidR="0032053E" w:rsidRPr="00DA7F46">
        <w:rPr>
          <w:rFonts w:ascii="Georgia" w:hAnsi="Georgia"/>
          <w:sz w:val="22"/>
          <w:szCs w:val="22"/>
        </w:rPr>
        <w:t xml:space="preserve"> will feel increasingly calm, accepting, grateful and joyful and, like us, you </w:t>
      </w:r>
      <w:r w:rsidR="004C4479" w:rsidRPr="00DA7F46">
        <w:rPr>
          <w:rFonts w:ascii="Georgia" w:hAnsi="Georgia"/>
          <w:sz w:val="22"/>
          <w:szCs w:val="22"/>
        </w:rPr>
        <w:t xml:space="preserve">will </w:t>
      </w:r>
      <w:r w:rsidR="0032053E" w:rsidRPr="00DA7F46">
        <w:rPr>
          <w:rFonts w:ascii="Georgia" w:hAnsi="Georgia"/>
          <w:sz w:val="22"/>
          <w:szCs w:val="22"/>
        </w:rPr>
        <w:t xml:space="preserve">begin to feel more </w:t>
      </w:r>
      <w:proofErr w:type="gramStart"/>
      <w:r w:rsidR="0032053E" w:rsidRPr="00DA7F46">
        <w:rPr>
          <w:rFonts w:ascii="Georgia" w:hAnsi="Georgia"/>
          <w:sz w:val="22"/>
          <w:szCs w:val="22"/>
        </w:rPr>
        <w:t>patient</w:t>
      </w:r>
      <w:proofErr w:type="gramEnd"/>
      <w:r w:rsidR="0032053E" w:rsidRPr="00DA7F46">
        <w:rPr>
          <w:rFonts w:ascii="Georgia" w:hAnsi="Georgia"/>
          <w:sz w:val="22"/>
          <w:szCs w:val="22"/>
        </w:rPr>
        <w:t xml:space="preserve"> and loving towards yourself and towards others. </w:t>
      </w:r>
    </w:p>
    <w:p w:rsidR="00A4757A" w:rsidRPr="00DA7F46" w:rsidRDefault="00A4757A" w:rsidP="00DA7F46">
      <w:pPr>
        <w:pStyle w:val="NormalWeb"/>
        <w:spacing w:line="360" w:lineRule="auto"/>
        <w:jc w:val="both"/>
        <w:rPr>
          <w:rFonts w:ascii="Georgia" w:hAnsi="Georgia"/>
          <w:sz w:val="22"/>
          <w:szCs w:val="22"/>
        </w:rPr>
      </w:pPr>
      <w:r w:rsidRPr="00DA7F46">
        <w:rPr>
          <w:rFonts w:ascii="Georgia" w:hAnsi="Georgia"/>
          <w:sz w:val="22"/>
          <w:szCs w:val="22"/>
        </w:rPr>
        <w:t xml:space="preserve">Nembutsu is less known in the West than meditation, despite being the primary practice of millions of </w:t>
      </w:r>
      <w:r w:rsidR="008F5F1D" w:rsidRPr="00DA7F46">
        <w:rPr>
          <w:rFonts w:ascii="Georgia" w:hAnsi="Georgia"/>
          <w:sz w:val="22"/>
          <w:szCs w:val="22"/>
        </w:rPr>
        <w:t xml:space="preserve">Pureland </w:t>
      </w:r>
      <w:r w:rsidRPr="00DA7F46">
        <w:rPr>
          <w:rFonts w:ascii="Georgia" w:hAnsi="Georgia"/>
          <w:sz w:val="22"/>
          <w:szCs w:val="22"/>
        </w:rPr>
        <w:t>Buddhists in China, Japan and across the world. It became popular in 12</w:t>
      </w:r>
      <w:r w:rsidRPr="00DA7F46">
        <w:rPr>
          <w:rFonts w:ascii="Georgia" w:hAnsi="Georgia"/>
          <w:sz w:val="22"/>
          <w:szCs w:val="22"/>
          <w:vertAlign w:val="superscript"/>
        </w:rPr>
        <w:t>th</w:t>
      </w:r>
      <w:r w:rsidRPr="00DA7F46">
        <w:rPr>
          <w:rFonts w:ascii="Georgia" w:hAnsi="Georgia"/>
          <w:sz w:val="22"/>
          <w:szCs w:val="22"/>
        </w:rPr>
        <w:t xml:space="preserve"> Century Japan as a Buddhist practice that was suitable for all, rich and poor, saints and sinners. It is especially suitable for those who feel something is missing </w:t>
      </w:r>
      <w:r w:rsidR="00451AE7">
        <w:rPr>
          <w:rFonts w:ascii="Georgia" w:hAnsi="Georgia"/>
          <w:sz w:val="22"/>
          <w:szCs w:val="22"/>
        </w:rPr>
        <w:t xml:space="preserve">from their lives </w:t>
      </w:r>
      <w:r w:rsidRPr="00DA7F46">
        <w:rPr>
          <w:rFonts w:ascii="Georgia" w:hAnsi="Georgia"/>
          <w:sz w:val="22"/>
          <w:szCs w:val="22"/>
        </w:rPr>
        <w:t>but who are too busy to invest in long periods of spiritual practice or study.</w:t>
      </w:r>
    </w:p>
    <w:p w:rsidR="00A4757A" w:rsidRPr="00DA7F46" w:rsidRDefault="00A4757A" w:rsidP="00DA7F46">
      <w:pPr>
        <w:pStyle w:val="NormalWeb"/>
        <w:spacing w:line="360" w:lineRule="auto"/>
        <w:jc w:val="both"/>
        <w:rPr>
          <w:rFonts w:ascii="Georgia" w:hAnsi="Georgia"/>
          <w:b/>
          <w:sz w:val="28"/>
          <w:szCs w:val="28"/>
        </w:rPr>
      </w:pPr>
      <w:r w:rsidRPr="00DA7F46">
        <w:rPr>
          <w:rFonts w:ascii="Georgia" w:hAnsi="Georgia"/>
          <w:b/>
          <w:sz w:val="28"/>
          <w:szCs w:val="28"/>
        </w:rPr>
        <w:t>What is the nembutsu?</w:t>
      </w:r>
    </w:p>
    <w:p w:rsidR="00F076E5" w:rsidRDefault="004E1ECC" w:rsidP="00DA7F46">
      <w:pPr>
        <w:pStyle w:val="NormalWeb"/>
        <w:spacing w:line="360" w:lineRule="auto"/>
        <w:jc w:val="both"/>
        <w:rPr>
          <w:rFonts w:ascii="Georgia" w:hAnsi="Georgia"/>
          <w:sz w:val="22"/>
          <w:szCs w:val="22"/>
        </w:rPr>
      </w:pPr>
      <w:r w:rsidRPr="00DA7F46">
        <w:rPr>
          <w:rFonts w:ascii="Georgia" w:hAnsi="Georgia"/>
          <w:sz w:val="22"/>
          <w:szCs w:val="22"/>
        </w:rPr>
        <w:t>N</w:t>
      </w:r>
      <w:r w:rsidR="00F076E5" w:rsidRPr="00DA7F46">
        <w:rPr>
          <w:rFonts w:ascii="Georgia" w:hAnsi="Georgia"/>
          <w:sz w:val="22"/>
          <w:szCs w:val="22"/>
        </w:rPr>
        <w:t>embuts</w:t>
      </w:r>
      <w:r w:rsidRPr="00DA7F46">
        <w:rPr>
          <w:rFonts w:ascii="Georgia" w:hAnsi="Georgia"/>
          <w:sz w:val="22"/>
          <w:szCs w:val="22"/>
        </w:rPr>
        <w:t xml:space="preserve">u means mindfulness of Buddha. </w:t>
      </w:r>
      <w:r w:rsidR="00AC0189">
        <w:rPr>
          <w:rFonts w:ascii="Georgia" w:hAnsi="Georgia"/>
          <w:sz w:val="22"/>
          <w:szCs w:val="22"/>
        </w:rPr>
        <w:t>Pure Land Buddhists do this by</w:t>
      </w:r>
      <w:r w:rsidRPr="00DA7F46">
        <w:rPr>
          <w:rFonts w:ascii="Georgia" w:hAnsi="Georgia"/>
          <w:sz w:val="22"/>
          <w:szCs w:val="22"/>
        </w:rPr>
        <w:t xml:space="preserve"> </w:t>
      </w:r>
      <w:proofErr w:type="spellStart"/>
      <w:r w:rsidRPr="00DA7F46">
        <w:rPr>
          <w:rFonts w:ascii="Georgia" w:hAnsi="Georgia"/>
          <w:sz w:val="22"/>
          <w:szCs w:val="22"/>
        </w:rPr>
        <w:t>chanting</w:t>
      </w:r>
      <w:proofErr w:type="spellEnd"/>
      <w:r w:rsidR="00F076E5" w:rsidRPr="00DA7F46">
        <w:rPr>
          <w:rFonts w:ascii="Georgia" w:hAnsi="Georgia"/>
          <w:sz w:val="22"/>
          <w:szCs w:val="22"/>
        </w:rPr>
        <w:t xml:space="preserve"> </w:t>
      </w:r>
      <w:r w:rsidR="00AC0189">
        <w:rPr>
          <w:rFonts w:ascii="Georgia" w:hAnsi="Georgia"/>
          <w:sz w:val="22"/>
          <w:szCs w:val="22"/>
        </w:rPr>
        <w:t>the name of Amitabha Buddha</w:t>
      </w:r>
      <w:r w:rsidR="00451AE7">
        <w:rPr>
          <w:rFonts w:ascii="Georgia" w:hAnsi="Georgia"/>
          <w:sz w:val="22"/>
          <w:szCs w:val="22"/>
        </w:rPr>
        <w:t xml:space="preserve">. </w:t>
      </w:r>
      <w:r w:rsidR="00AC0189">
        <w:rPr>
          <w:rFonts w:ascii="Georgia" w:hAnsi="Georgia"/>
          <w:sz w:val="22"/>
          <w:szCs w:val="22"/>
        </w:rPr>
        <w:t xml:space="preserve">Amitabha is the Buddha of Infinite Light – this Buddha embodies infinite compassion and wisdom, and they accept us just as we are. We usually use the Japanese words, ‘Namo Amida Bu’. </w:t>
      </w:r>
      <w:r w:rsidR="00451AE7">
        <w:rPr>
          <w:rFonts w:ascii="Georgia" w:hAnsi="Georgia"/>
          <w:sz w:val="22"/>
          <w:szCs w:val="22"/>
        </w:rPr>
        <w:t>T</w:t>
      </w:r>
      <w:r w:rsidR="00AC0189">
        <w:rPr>
          <w:rFonts w:ascii="Georgia" w:hAnsi="Georgia"/>
          <w:sz w:val="22"/>
          <w:szCs w:val="22"/>
        </w:rPr>
        <w:t>he phrase</w:t>
      </w:r>
      <w:r w:rsidR="00451AE7">
        <w:rPr>
          <w:rFonts w:ascii="Georgia" w:hAnsi="Georgia"/>
          <w:sz w:val="22"/>
          <w:szCs w:val="22"/>
        </w:rPr>
        <w:t xml:space="preserve"> </w:t>
      </w:r>
      <w:r w:rsidRPr="00DA7F46">
        <w:rPr>
          <w:rFonts w:ascii="Georgia" w:hAnsi="Georgia"/>
          <w:sz w:val="22"/>
          <w:szCs w:val="22"/>
        </w:rPr>
        <w:t xml:space="preserve">can be translated as ‘little me, calling out to </w:t>
      </w:r>
      <w:r w:rsidR="00AC0189">
        <w:rPr>
          <w:rFonts w:ascii="Georgia" w:hAnsi="Georgia"/>
          <w:sz w:val="22"/>
          <w:szCs w:val="22"/>
        </w:rPr>
        <w:t>Amitabha</w:t>
      </w:r>
      <w:r w:rsidR="00F076E5" w:rsidRPr="00DA7F46">
        <w:rPr>
          <w:rFonts w:ascii="Georgia" w:hAnsi="Georgia"/>
          <w:sz w:val="22"/>
          <w:szCs w:val="22"/>
        </w:rPr>
        <w:t>, the Buddha of Infinite Light</w:t>
      </w:r>
      <w:r w:rsidRPr="00DA7F46">
        <w:rPr>
          <w:rFonts w:ascii="Georgia" w:hAnsi="Georgia"/>
          <w:sz w:val="22"/>
          <w:szCs w:val="22"/>
        </w:rPr>
        <w:t>’. This is our</w:t>
      </w:r>
      <w:r w:rsidR="00F076E5" w:rsidRPr="00DA7F46">
        <w:rPr>
          <w:rFonts w:ascii="Georgia" w:hAnsi="Georgia"/>
          <w:sz w:val="22"/>
          <w:szCs w:val="22"/>
        </w:rPr>
        <w:t xml:space="preserve"> way of taking refuge, and of bringing ourselves into relationship with</w:t>
      </w:r>
      <w:r w:rsidRPr="00DA7F46">
        <w:rPr>
          <w:rFonts w:ascii="Georgia" w:hAnsi="Georgia"/>
          <w:sz w:val="22"/>
          <w:szCs w:val="22"/>
        </w:rPr>
        <w:t xml:space="preserve"> something other than our small mind</w:t>
      </w:r>
      <w:r w:rsidR="00F076E5" w:rsidRPr="00DA7F46">
        <w:rPr>
          <w:rFonts w:ascii="Georgia" w:hAnsi="Georgia"/>
          <w:sz w:val="22"/>
          <w:szCs w:val="22"/>
        </w:rPr>
        <w:t>s – something completely good.</w:t>
      </w:r>
      <w:r w:rsidRPr="00DA7F46">
        <w:rPr>
          <w:rFonts w:ascii="Georgia" w:hAnsi="Georgia"/>
          <w:sz w:val="22"/>
          <w:szCs w:val="22"/>
        </w:rPr>
        <w:t xml:space="preserve"> </w:t>
      </w:r>
      <w:r w:rsidR="00AC0189">
        <w:rPr>
          <w:rFonts w:ascii="Georgia" w:hAnsi="Georgia"/>
          <w:sz w:val="22"/>
          <w:szCs w:val="22"/>
        </w:rPr>
        <w:t>As well as the</w:t>
      </w:r>
      <w:r w:rsidRPr="00DA7F46">
        <w:rPr>
          <w:rFonts w:ascii="Georgia" w:hAnsi="Georgia"/>
          <w:sz w:val="22"/>
          <w:szCs w:val="22"/>
        </w:rPr>
        <w:t xml:space="preserve"> Japanese fo</w:t>
      </w:r>
      <w:r w:rsidR="00451AE7">
        <w:rPr>
          <w:rFonts w:ascii="Georgia" w:hAnsi="Georgia"/>
          <w:sz w:val="22"/>
          <w:szCs w:val="22"/>
        </w:rPr>
        <w:t>rm</w:t>
      </w:r>
      <w:r w:rsidR="00AC0189">
        <w:rPr>
          <w:rFonts w:ascii="Georgia" w:hAnsi="Georgia"/>
          <w:sz w:val="22"/>
          <w:szCs w:val="22"/>
        </w:rPr>
        <w:t>, w</w:t>
      </w:r>
      <w:r w:rsidR="00451AE7">
        <w:rPr>
          <w:rFonts w:ascii="Georgia" w:hAnsi="Georgia"/>
          <w:sz w:val="22"/>
          <w:szCs w:val="22"/>
        </w:rPr>
        <w:t>e also</w:t>
      </w:r>
      <w:r w:rsidRPr="00DA7F46">
        <w:rPr>
          <w:rFonts w:ascii="Georgia" w:hAnsi="Georgia"/>
          <w:sz w:val="22"/>
          <w:szCs w:val="22"/>
        </w:rPr>
        <w:t xml:space="preserve"> chant in other languages such as Chinese (Namo </w:t>
      </w:r>
      <w:proofErr w:type="spellStart"/>
      <w:r w:rsidRPr="00DA7F46">
        <w:rPr>
          <w:rFonts w:ascii="Georgia" w:hAnsi="Georgia"/>
          <w:sz w:val="22"/>
          <w:szCs w:val="22"/>
        </w:rPr>
        <w:t>Omito</w:t>
      </w:r>
      <w:proofErr w:type="spellEnd"/>
      <w:r w:rsidRPr="00DA7F46">
        <w:rPr>
          <w:rFonts w:ascii="Georgia" w:hAnsi="Georgia"/>
          <w:sz w:val="22"/>
          <w:szCs w:val="22"/>
        </w:rPr>
        <w:t xml:space="preserve"> </w:t>
      </w:r>
      <w:proofErr w:type="spellStart"/>
      <w:r w:rsidRPr="00DA7F46">
        <w:rPr>
          <w:rFonts w:ascii="Georgia" w:hAnsi="Georgia"/>
          <w:sz w:val="22"/>
          <w:szCs w:val="22"/>
        </w:rPr>
        <w:t>Fo</w:t>
      </w:r>
      <w:proofErr w:type="spellEnd"/>
      <w:r w:rsidRPr="00DA7F46">
        <w:rPr>
          <w:rFonts w:ascii="Georgia" w:hAnsi="Georgia"/>
          <w:sz w:val="22"/>
          <w:szCs w:val="22"/>
        </w:rPr>
        <w:t>) or Sanskrit (</w:t>
      </w:r>
      <w:r w:rsidR="00451AE7">
        <w:rPr>
          <w:rFonts w:ascii="Georgia" w:hAnsi="Georgia"/>
          <w:sz w:val="22"/>
          <w:szCs w:val="22"/>
        </w:rPr>
        <w:t xml:space="preserve">Namo </w:t>
      </w:r>
      <w:r w:rsidRPr="00DA7F46">
        <w:rPr>
          <w:rFonts w:ascii="Georgia" w:hAnsi="Georgia"/>
          <w:sz w:val="22"/>
          <w:szCs w:val="22"/>
        </w:rPr>
        <w:t xml:space="preserve">Amitabha). </w:t>
      </w:r>
    </w:p>
    <w:p w:rsidR="00451AE7" w:rsidRDefault="00451AE7" w:rsidP="00DA7F46">
      <w:pPr>
        <w:pStyle w:val="NormalWeb"/>
        <w:spacing w:line="360" w:lineRule="auto"/>
        <w:jc w:val="both"/>
        <w:rPr>
          <w:rFonts w:ascii="Georgia" w:hAnsi="Georgia"/>
          <w:sz w:val="22"/>
          <w:szCs w:val="22"/>
        </w:rPr>
      </w:pPr>
    </w:p>
    <w:p w:rsidR="00DA7F46" w:rsidRDefault="003011C8" w:rsidP="00DA7F46">
      <w:pPr>
        <w:pStyle w:val="NormalWeb"/>
        <w:spacing w:line="360" w:lineRule="auto"/>
        <w:jc w:val="both"/>
        <w:rPr>
          <w:rFonts w:ascii="Georgia" w:hAnsi="Georgia"/>
          <w:b/>
          <w:sz w:val="28"/>
          <w:szCs w:val="28"/>
        </w:rPr>
      </w:pPr>
      <w:r w:rsidRPr="00DA7F46">
        <w:rPr>
          <w:rFonts w:ascii="Georgia" w:hAnsi="Georgia"/>
          <w:b/>
          <w:sz w:val="28"/>
          <w:szCs w:val="28"/>
        </w:rPr>
        <w:lastRenderedPageBreak/>
        <w:t>Is the nembutsu for me?</w:t>
      </w:r>
    </w:p>
    <w:p w:rsidR="003011C8" w:rsidRPr="00DA7F46" w:rsidRDefault="003011C8" w:rsidP="00DA7F46">
      <w:pPr>
        <w:pStyle w:val="NormalWeb"/>
        <w:spacing w:line="360" w:lineRule="auto"/>
        <w:jc w:val="both"/>
        <w:rPr>
          <w:rFonts w:ascii="Georgia" w:hAnsi="Georgia"/>
          <w:sz w:val="22"/>
          <w:szCs w:val="22"/>
        </w:rPr>
      </w:pPr>
      <w:r w:rsidRPr="00DA7F46">
        <w:rPr>
          <w:rFonts w:ascii="Georgia" w:hAnsi="Georgia"/>
          <w:sz w:val="22"/>
          <w:szCs w:val="22"/>
        </w:rPr>
        <w:t>A recitation</w:t>
      </w:r>
      <w:r w:rsidR="004E1ECC" w:rsidRPr="00DA7F46">
        <w:rPr>
          <w:rFonts w:ascii="Georgia" w:hAnsi="Georgia"/>
          <w:sz w:val="22"/>
          <w:szCs w:val="22"/>
        </w:rPr>
        <w:t xml:space="preserve"> or chanting</w:t>
      </w:r>
      <w:r w:rsidRPr="00DA7F46">
        <w:rPr>
          <w:rFonts w:ascii="Georgia" w:hAnsi="Georgia"/>
          <w:sz w:val="22"/>
          <w:szCs w:val="22"/>
        </w:rPr>
        <w:t xml:space="preserve"> practice can seem unusual to those of us in the West, and some people feel self-conscious when they first begin to chant. We find that i</w:t>
      </w:r>
      <w:r w:rsidR="004E1ECC" w:rsidRPr="00DA7F46">
        <w:rPr>
          <w:rFonts w:ascii="Georgia" w:hAnsi="Georgia"/>
          <w:sz w:val="22"/>
          <w:szCs w:val="22"/>
        </w:rPr>
        <w:t>f you persist, it will soon begin to feel more natural</w:t>
      </w:r>
      <w:r w:rsidRPr="00DA7F46">
        <w:rPr>
          <w:rFonts w:ascii="Georgia" w:hAnsi="Georgia"/>
          <w:sz w:val="22"/>
          <w:szCs w:val="22"/>
        </w:rPr>
        <w:t xml:space="preserve">. You may also have questions or feel sceptical about whether the practice will make any difference to your life. </w:t>
      </w:r>
      <w:r w:rsidR="00A4757A" w:rsidRPr="00DA7F46">
        <w:rPr>
          <w:rFonts w:ascii="Georgia" w:hAnsi="Georgia"/>
          <w:sz w:val="22"/>
          <w:szCs w:val="22"/>
        </w:rPr>
        <w:t xml:space="preserve">We suggest that you notice any </w:t>
      </w:r>
      <w:r w:rsidRPr="00DA7F46">
        <w:rPr>
          <w:rFonts w:ascii="Georgia" w:hAnsi="Georgia"/>
          <w:sz w:val="22"/>
          <w:szCs w:val="22"/>
        </w:rPr>
        <w:t>questions that arise and put them</w:t>
      </w:r>
      <w:r w:rsidR="00A4757A" w:rsidRPr="00DA7F46">
        <w:rPr>
          <w:rFonts w:ascii="Georgia" w:hAnsi="Georgia"/>
          <w:sz w:val="22"/>
          <w:szCs w:val="22"/>
        </w:rPr>
        <w:t xml:space="preserve"> to one side for n</w:t>
      </w:r>
      <w:r w:rsidR="00CC2AD0" w:rsidRPr="00DA7F46">
        <w:rPr>
          <w:rFonts w:ascii="Georgia" w:hAnsi="Georgia"/>
          <w:sz w:val="22"/>
          <w:szCs w:val="22"/>
        </w:rPr>
        <w:t xml:space="preserve">ow. </w:t>
      </w:r>
      <w:r w:rsidRPr="00DA7F46">
        <w:rPr>
          <w:rFonts w:ascii="Georgia" w:hAnsi="Georgia"/>
          <w:sz w:val="22"/>
          <w:szCs w:val="22"/>
        </w:rPr>
        <w:t xml:space="preserve">In our experience, </w:t>
      </w:r>
      <w:r w:rsidR="00CC2AD0" w:rsidRPr="00DA7F46">
        <w:rPr>
          <w:rFonts w:ascii="Georgia" w:hAnsi="Georgia"/>
          <w:sz w:val="22"/>
          <w:szCs w:val="22"/>
        </w:rPr>
        <w:t xml:space="preserve">simply </w:t>
      </w:r>
      <w:r w:rsidRPr="00DA7F46">
        <w:rPr>
          <w:rFonts w:ascii="Georgia" w:hAnsi="Georgia"/>
          <w:sz w:val="22"/>
          <w:szCs w:val="22"/>
        </w:rPr>
        <w:t xml:space="preserve">doing the practice can answer many of these initial questions. To try it out, you will need </w:t>
      </w:r>
      <w:r w:rsidR="00CC2AD0" w:rsidRPr="00DA7F46">
        <w:rPr>
          <w:rFonts w:ascii="Georgia" w:hAnsi="Georgia"/>
          <w:sz w:val="22"/>
          <w:szCs w:val="22"/>
        </w:rPr>
        <w:t xml:space="preserve">to put aside </w:t>
      </w:r>
      <w:r w:rsidRPr="00DA7F46">
        <w:rPr>
          <w:rFonts w:ascii="Georgia" w:hAnsi="Georgia"/>
          <w:sz w:val="22"/>
          <w:szCs w:val="22"/>
        </w:rPr>
        <w:t>five</w:t>
      </w:r>
      <w:r w:rsidR="00CC2AD0" w:rsidRPr="00DA7F46">
        <w:rPr>
          <w:rFonts w:ascii="Georgia" w:hAnsi="Georgia"/>
          <w:sz w:val="22"/>
          <w:szCs w:val="22"/>
        </w:rPr>
        <w:t xml:space="preserve"> or ten</w:t>
      </w:r>
      <w:r w:rsidRPr="00DA7F46">
        <w:rPr>
          <w:rFonts w:ascii="Georgia" w:hAnsi="Georgia"/>
          <w:sz w:val="22"/>
          <w:szCs w:val="22"/>
        </w:rPr>
        <w:t xml:space="preserve"> minutes a day for thirty days. The nembutsu brings many benefits, so</w:t>
      </w:r>
      <w:r w:rsidR="00CC2AD0" w:rsidRPr="00DA7F46">
        <w:rPr>
          <w:rFonts w:ascii="Georgia" w:hAnsi="Georgia"/>
          <w:sz w:val="22"/>
          <w:szCs w:val="22"/>
        </w:rPr>
        <w:t xml:space="preserve"> have a go and find out for yourself.</w:t>
      </w:r>
    </w:p>
    <w:p w:rsidR="004C4479" w:rsidRPr="00DA7F46" w:rsidRDefault="005047BD" w:rsidP="00DA7F46">
      <w:pPr>
        <w:pStyle w:val="NormalWeb"/>
        <w:spacing w:line="360" w:lineRule="auto"/>
        <w:jc w:val="both"/>
        <w:rPr>
          <w:rFonts w:ascii="Georgia" w:hAnsi="Georgia"/>
          <w:b/>
          <w:sz w:val="28"/>
          <w:szCs w:val="28"/>
        </w:rPr>
      </w:pPr>
      <w:r w:rsidRPr="00DA7F46">
        <w:rPr>
          <w:rFonts w:ascii="Georgia" w:hAnsi="Georgia"/>
          <w:b/>
          <w:sz w:val="28"/>
          <w:szCs w:val="28"/>
        </w:rPr>
        <w:t>Preparing to</w:t>
      </w:r>
      <w:r w:rsidR="004C4479" w:rsidRPr="00DA7F46">
        <w:rPr>
          <w:rFonts w:ascii="Georgia" w:hAnsi="Georgia"/>
          <w:b/>
          <w:sz w:val="28"/>
          <w:szCs w:val="28"/>
        </w:rPr>
        <w:t xml:space="preserve"> practice nembutsu</w:t>
      </w:r>
    </w:p>
    <w:p w:rsidR="00CC2AD0" w:rsidRPr="00DA7F46" w:rsidRDefault="00CC2AD0" w:rsidP="00DA7F46">
      <w:pPr>
        <w:pStyle w:val="NormalWeb"/>
        <w:numPr>
          <w:ilvl w:val="0"/>
          <w:numId w:val="1"/>
        </w:numPr>
        <w:spacing w:line="360" w:lineRule="auto"/>
        <w:jc w:val="both"/>
        <w:rPr>
          <w:rFonts w:ascii="Georgia" w:hAnsi="Georgia"/>
          <w:sz w:val="22"/>
          <w:szCs w:val="22"/>
        </w:rPr>
      </w:pPr>
      <w:r w:rsidRPr="00DA7F46">
        <w:rPr>
          <w:rFonts w:ascii="Georgia" w:hAnsi="Georgia"/>
          <w:sz w:val="22"/>
          <w:szCs w:val="22"/>
        </w:rPr>
        <w:t xml:space="preserve">Listen to </w:t>
      </w:r>
      <w:hyperlink r:id="rId9" w:history="1">
        <w:r w:rsidR="00451AE7" w:rsidRPr="00AC0189">
          <w:rPr>
            <w:rStyle w:val="Hyperlink"/>
            <w:rFonts w:ascii="Georgia" w:hAnsi="Georgia"/>
            <w:sz w:val="22"/>
            <w:szCs w:val="22"/>
          </w:rPr>
          <w:t xml:space="preserve">a few </w:t>
        </w:r>
        <w:r w:rsidRPr="00AC0189">
          <w:rPr>
            <w:rStyle w:val="Hyperlink"/>
            <w:rFonts w:ascii="Georgia" w:hAnsi="Georgia"/>
            <w:sz w:val="22"/>
            <w:szCs w:val="22"/>
          </w:rPr>
          <w:t>recorded nembutsu chants</w:t>
        </w:r>
      </w:hyperlink>
      <w:r w:rsidRPr="00DA7F46">
        <w:rPr>
          <w:rFonts w:ascii="Georgia" w:hAnsi="Georgia"/>
          <w:sz w:val="22"/>
          <w:szCs w:val="22"/>
        </w:rPr>
        <w:t xml:space="preserve"> and decide whether you’d like to practice the recitation or the chanting.</w:t>
      </w:r>
    </w:p>
    <w:p w:rsidR="00CC2AD0" w:rsidRPr="00DA7F46" w:rsidRDefault="00CC2AD0" w:rsidP="00DA7F46">
      <w:pPr>
        <w:pStyle w:val="NormalWeb"/>
        <w:numPr>
          <w:ilvl w:val="0"/>
          <w:numId w:val="1"/>
        </w:numPr>
        <w:spacing w:line="360" w:lineRule="auto"/>
        <w:jc w:val="both"/>
        <w:rPr>
          <w:rFonts w:ascii="Georgia" w:hAnsi="Georgia"/>
          <w:sz w:val="22"/>
          <w:szCs w:val="22"/>
        </w:rPr>
      </w:pPr>
      <w:r w:rsidRPr="00DA7F46">
        <w:rPr>
          <w:rFonts w:ascii="Georgia" w:hAnsi="Georgia"/>
          <w:sz w:val="22"/>
          <w:szCs w:val="22"/>
        </w:rPr>
        <w:t>Decide when you’re going to do your daily practice – it can be helpful to do it at the same time every day, such as first thing in the morning or in your lunch break.</w:t>
      </w:r>
    </w:p>
    <w:p w:rsidR="00CC2AD0" w:rsidRPr="00DA7F46" w:rsidRDefault="00CC2AD0" w:rsidP="00DA7F46">
      <w:pPr>
        <w:pStyle w:val="NormalWeb"/>
        <w:numPr>
          <w:ilvl w:val="0"/>
          <w:numId w:val="1"/>
        </w:numPr>
        <w:spacing w:line="360" w:lineRule="auto"/>
        <w:jc w:val="both"/>
        <w:rPr>
          <w:rFonts w:ascii="Georgia" w:hAnsi="Georgia"/>
          <w:sz w:val="22"/>
          <w:szCs w:val="22"/>
        </w:rPr>
      </w:pPr>
      <w:r w:rsidRPr="00DA7F46">
        <w:rPr>
          <w:rFonts w:ascii="Georgia" w:hAnsi="Georgia"/>
          <w:sz w:val="22"/>
          <w:szCs w:val="22"/>
        </w:rPr>
        <w:t xml:space="preserve">Decide where you’re going to chant. </w:t>
      </w:r>
    </w:p>
    <w:p w:rsidR="00CC2AD0" w:rsidRDefault="00CC2AD0" w:rsidP="00DA7F46">
      <w:pPr>
        <w:pStyle w:val="NormalWeb"/>
        <w:numPr>
          <w:ilvl w:val="0"/>
          <w:numId w:val="1"/>
        </w:numPr>
        <w:spacing w:line="360" w:lineRule="auto"/>
        <w:jc w:val="both"/>
        <w:rPr>
          <w:rFonts w:ascii="Georgia" w:hAnsi="Georgia"/>
          <w:sz w:val="22"/>
          <w:szCs w:val="22"/>
        </w:rPr>
      </w:pPr>
      <w:r w:rsidRPr="00DA7F46">
        <w:rPr>
          <w:rFonts w:ascii="Georgia" w:hAnsi="Georgia"/>
          <w:sz w:val="22"/>
          <w:szCs w:val="22"/>
        </w:rPr>
        <w:t xml:space="preserve">Decide whether you will </w:t>
      </w:r>
      <w:r w:rsidR="004C4479" w:rsidRPr="00DA7F46">
        <w:rPr>
          <w:rFonts w:ascii="Georgia" w:hAnsi="Georgia"/>
          <w:sz w:val="22"/>
          <w:szCs w:val="22"/>
        </w:rPr>
        <w:t>chant alone, or chant along with Kaspa and Satya on the recording</w:t>
      </w:r>
      <w:r w:rsidR="005047BD" w:rsidRPr="00DA7F46">
        <w:rPr>
          <w:rFonts w:ascii="Georgia" w:hAnsi="Georgia"/>
          <w:sz w:val="22"/>
          <w:szCs w:val="22"/>
        </w:rPr>
        <w:t xml:space="preserve"> each day</w:t>
      </w:r>
      <w:r w:rsidR="004C4479" w:rsidRPr="00DA7F46">
        <w:rPr>
          <w:rFonts w:ascii="Georgia" w:hAnsi="Georgia"/>
          <w:sz w:val="22"/>
          <w:szCs w:val="22"/>
        </w:rPr>
        <w:t xml:space="preserve">. </w:t>
      </w:r>
    </w:p>
    <w:p w:rsidR="00451AE7" w:rsidRPr="00DA7F46" w:rsidRDefault="00451AE7" w:rsidP="00DA7F46">
      <w:pPr>
        <w:pStyle w:val="NormalWeb"/>
        <w:numPr>
          <w:ilvl w:val="0"/>
          <w:numId w:val="1"/>
        </w:numPr>
        <w:spacing w:line="360" w:lineRule="auto"/>
        <w:jc w:val="both"/>
        <w:rPr>
          <w:rFonts w:ascii="Georgia" w:hAnsi="Georgia"/>
          <w:sz w:val="22"/>
          <w:szCs w:val="22"/>
        </w:rPr>
      </w:pPr>
      <w:r>
        <w:rPr>
          <w:rFonts w:ascii="Georgia" w:hAnsi="Georgia"/>
          <w:sz w:val="22"/>
          <w:szCs w:val="22"/>
        </w:rPr>
        <w:t xml:space="preserve">If you can’t find a place to chant out loud, simple say or chant the nembutsu in your head as you sit in silence. </w:t>
      </w:r>
    </w:p>
    <w:p w:rsidR="005047BD" w:rsidRPr="00DA7F46" w:rsidRDefault="005047BD" w:rsidP="00DA7F46">
      <w:pPr>
        <w:pStyle w:val="NormalWeb"/>
        <w:spacing w:line="360" w:lineRule="auto"/>
        <w:jc w:val="both"/>
        <w:rPr>
          <w:rFonts w:ascii="Georgia" w:hAnsi="Georgia"/>
          <w:b/>
          <w:sz w:val="28"/>
          <w:szCs w:val="28"/>
        </w:rPr>
      </w:pPr>
      <w:r w:rsidRPr="00DA7F46">
        <w:rPr>
          <w:rFonts w:ascii="Georgia" w:hAnsi="Georgia"/>
          <w:b/>
          <w:sz w:val="28"/>
          <w:szCs w:val="28"/>
        </w:rPr>
        <w:t>How to practice nembutsu</w:t>
      </w:r>
    </w:p>
    <w:p w:rsidR="00CC2AD0" w:rsidRPr="00DA7F46" w:rsidRDefault="004C4479" w:rsidP="00DA7F46">
      <w:pPr>
        <w:pStyle w:val="NormalWeb"/>
        <w:numPr>
          <w:ilvl w:val="0"/>
          <w:numId w:val="1"/>
        </w:numPr>
        <w:spacing w:line="360" w:lineRule="auto"/>
        <w:jc w:val="both"/>
        <w:rPr>
          <w:rFonts w:ascii="Georgia" w:hAnsi="Georgia"/>
          <w:sz w:val="22"/>
          <w:szCs w:val="22"/>
        </w:rPr>
      </w:pPr>
      <w:r w:rsidRPr="00DA7F46">
        <w:rPr>
          <w:rFonts w:ascii="Georgia" w:hAnsi="Georgia"/>
          <w:sz w:val="22"/>
          <w:szCs w:val="22"/>
        </w:rPr>
        <w:t>Sit comfortably</w:t>
      </w:r>
      <w:r w:rsidR="00FE3F0F" w:rsidRPr="00DA7F46">
        <w:rPr>
          <w:rFonts w:ascii="Georgia" w:hAnsi="Georgia"/>
          <w:sz w:val="22"/>
          <w:szCs w:val="22"/>
        </w:rPr>
        <w:t xml:space="preserve"> and close your eyes if you want to. </w:t>
      </w:r>
      <w:r w:rsidR="00CC2AD0" w:rsidRPr="00DA7F46">
        <w:rPr>
          <w:rFonts w:ascii="Georgia" w:hAnsi="Georgia"/>
          <w:sz w:val="22"/>
          <w:szCs w:val="22"/>
        </w:rPr>
        <w:t xml:space="preserve">Chant for a minimum of five minutes, once a day. </w:t>
      </w:r>
      <w:r w:rsidR="005047BD" w:rsidRPr="00DA7F46">
        <w:rPr>
          <w:rFonts w:ascii="Georgia" w:hAnsi="Georgia"/>
          <w:sz w:val="22"/>
          <w:szCs w:val="22"/>
        </w:rPr>
        <w:t>Some people like to</w:t>
      </w:r>
      <w:r w:rsidR="00FE3F0F" w:rsidRPr="00DA7F46">
        <w:rPr>
          <w:rFonts w:ascii="Georgia" w:hAnsi="Georgia"/>
          <w:sz w:val="22"/>
          <w:szCs w:val="22"/>
        </w:rPr>
        <w:t xml:space="preserve"> imagine </w:t>
      </w:r>
      <w:r w:rsidR="005047BD" w:rsidRPr="00DA7F46">
        <w:rPr>
          <w:rFonts w:ascii="Georgia" w:hAnsi="Georgia"/>
          <w:sz w:val="22"/>
          <w:szCs w:val="22"/>
        </w:rPr>
        <w:t>themselves being soaked in light as they</w:t>
      </w:r>
      <w:r w:rsidR="00FE3F0F" w:rsidRPr="00DA7F46">
        <w:rPr>
          <w:rFonts w:ascii="Georgia" w:hAnsi="Georgia"/>
          <w:sz w:val="22"/>
          <w:szCs w:val="22"/>
        </w:rPr>
        <w:t xml:space="preserve"> chant. </w:t>
      </w:r>
    </w:p>
    <w:p w:rsidR="00A67AAB" w:rsidRPr="00DA7F46" w:rsidRDefault="00A67AAB" w:rsidP="00DA7F46">
      <w:pPr>
        <w:pStyle w:val="NormalWeb"/>
        <w:numPr>
          <w:ilvl w:val="0"/>
          <w:numId w:val="1"/>
        </w:numPr>
        <w:spacing w:line="360" w:lineRule="auto"/>
        <w:jc w:val="both"/>
        <w:rPr>
          <w:rFonts w:ascii="Georgia" w:hAnsi="Georgia"/>
          <w:sz w:val="22"/>
          <w:szCs w:val="22"/>
        </w:rPr>
      </w:pPr>
      <w:r w:rsidRPr="00DA7F46">
        <w:rPr>
          <w:rFonts w:ascii="Georgia" w:hAnsi="Georgia"/>
          <w:sz w:val="22"/>
          <w:szCs w:val="22"/>
        </w:rPr>
        <w:t>You may want to have a short period of silence before and</w:t>
      </w:r>
      <w:r w:rsidR="00AC0189">
        <w:rPr>
          <w:rFonts w:ascii="Georgia" w:hAnsi="Georgia"/>
          <w:sz w:val="22"/>
          <w:szCs w:val="22"/>
        </w:rPr>
        <w:t>/or</w:t>
      </w:r>
      <w:r w:rsidRPr="00DA7F46">
        <w:rPr>
          <w:rFonts w:ascii="Georgia" w:hAnsi="Georgia"/>
          <w:sz w:val="22"/>
          <w:szCs w:val="22"/>
        </w:rPr>
        <w:t xml:space="preserve"> after you chant.</w:t>
      </w:r>
    </w:p>
    <w:p w:rsidR="005047BD" w:rsidRPr="00DA7F46" w:rsidRDefault="005047BD" w:rsidP="00DA7F46">
      <w:pPr>
        <w:pStyle w:val="NormalWeb"/>
        <w:numPr>
          <w:ilvl w:val="0"/>
          <w:numId w:val="1"/>
        </w:numPr>
        <w:spacing w:line="360" w:lineRule="auto"/>
        <w:jc w:val="both"/>
        <w:rPr>
          <w:rFonts w:ascii="Georgia" w:hAnsi="Georgia"/>
          <w:sz w:val="22"/>
          <w:szCs w:val="22"/>
        </w:rPr>
      </w:pPr>
      <w:r w:rsidRPr="00DA7F46">
        <w:rPr>
          <w:rFonts w:ascii="Georgia" w:hAnsi="Georgia"/>
          <w:sz w:val="22"/>
          <w:szCs w:val="22"/>
        </w:rPr>
        <w:t>Some people like to light a candle before they start chanting or sit near an image or statue of the Buddha.</w:t>
      </w:r>
    </w:p>
    <w:p w:rsidR="005047BD" w:rsidRPr="00DA7F46" w:rsidRDefault="00CC2AD0" w:rsidP="00DA7F46">
      <w:pPr>
        <w:pStyle w:val="NormalWeb"/>
        <w:numPr>
          <w:ilvl w:val="0"/>
          <w:numId w:val="1"/>
        </w:numPr>
        <w:spacing w:line="360" w:lineRule="auto"/>
        <w:jc w:val="both"/>
        <w:rPr>
          <w:rFonts w:ascii="Georgia" w:hAnsi="Georgia"/>
          <w:sz w:val="22"/>
          <w:szCs w:val="22"/>
        </w:rPr>
      </w:pPr>
      <w:r w:rsidRPr="00DA7F46">
        <w:rPr>
          <w:rFonts w:ascii="Georgia" w:hAnsi="Georgia"/>
          <w:sz w:val="22"/>
          <w:szCs w:val="22"/>
        </w:rPr>
        <w:t>I</w:t>
      </w:r>
      <w:r w:rsidR="00FE3F0F" w:rsidRPr="00DA7F46">
        <w:rPr>
          <w:rFonts w:ascii="Georgia" w:hAnsi="Georgia"/>
          <w:sz w:val="22"/>
          <w:szCs w:val="22"/>
        </w:rPr>
        <w:t xml:space="preserve">f you feel you want to chant twice a day or for longer </w:t>
      </w:r>
      <w:proofErr w:type="spellStart"/>
      <w:r w:rsidR="00FE3F0F" w:rsidRPr="00DA7F46">
        <w:rPr>
          <w:rFonts w:ascii="Georgia" w:hAnsi="Georgia"/>
          <w:sz w:val="22"/>
          <w:szCs w:val="22"/>
        </w:rPr>
        <w:t>then</w:t>
      </w:r>
      <w:proofErr w:type="spellEnd"/>
      <w:r w:rsidR="00FE3F0F" w:rsidRPr="00DA7F46">
        <w:rPr>
          <w:rFonts w:ascii="Georgia" w:hAnsi="Georgia"/>
          <w:sz w:val="22"/>
          <w:szCs w:val="22"/>
        </w:rPr>
        <w:t xml:space="preserve"> do go ahead.</w:t>
      </w:r>
      <w:r w:rsidR="00302763" w:rsidRPr="00DA7F46">
        <w:rPr>
          <w:rFonts w:ascii="Georgia" w:hAnsi="Georgia"/>
          <w:sz w:val="22"/>
          <w:szCs w:val="22"/>
        </w:rPr>
        <w:t xml:space="preserve"> </w:t>
      </w:r>
    </w:p>
    <w:p w:rsidR="00CC2AD0" w:rsidRPr="00DA7F46" w:rsidRDefault="00302763" w:rsidP="00DA7F46">
      <w:pPr>
        <w:pStyle w:val="NormalWeb"/>
        <w:numPr>
          <w:ilvl w:val="0"/>
          <w:numId w:val="1"/>
        </w:numPr>
        <w:spacing w:line="360" w:lineRule="auto"/>
        <w:jc w:val="both"/>
        <w:rPr>
          <w:rFonts w:ascii="Georgia" w:hAnsi="Georgia"/>
          <w:sz w:val="22"/>
          <w:szCs w:val="22"/>
        </w:rPr>
      </w:pPr>
      <w:r w:rsidRPr="00DA7F46">
        <w:rPr>
          <w:rFonts w:ascii="Georgia" w:hAnsi="Georgia"/>
          <w:sz w:val="22"/>
          <w:szCs w:val="22"/>
        </w:rPr>
        <w:t xml:space="preserve">If you can’t find a place where you can chant out loud every day, chant in your head. </w:t>
      </w:r>
      <w:r w:rsidR="00AC0189">
        <w:rPr>
          <w:rFonts w:ascii="Georgia" w:hAnsi="Georgia"/>
          <w:sz w:val="22"/>
          <w:szCs w:val="22"/>
        </w:rPr>
        <w:t>Chanting outside can be especially rich and powerful.</w:t>
      </w:r>
    </w:p>
    <w:p w:rsidR="004C4479" w:rsidRDefault="00FE3F0F" w:rsidP="00DA7F46">
      <w:pPr>
        <w:pStyle w:val="NormalWeb"/>
        <w:numPr>
          <w:ilvl w:val="0"/>
          <w:numId w:val="1"/>
        </w:numPr>
        <w:spacing w:line="360" w:lineRule="auto"/>
        <w:jc w:val="both"/>
        <w:rPr>
          <w:rFonts w:ascii="Georgia" w:hAnsi="Georgia"/>
          <w:sz w:val="22"/>
          <w:szCs w:val="22"/>
        </w:rPr>
      </w:pPr>
      <w:r w:rsidRPr="00DA7F46">
        <w:rPr>
          <w:rFonts w:ascii="Georgia" w:hAnsi="Georgia"/>
          <w:sz w:val="22"/>
          <w:szCs w:val="22"/>
        </w:rPr>
        <w:t xml:space="preserve">If you forget a day, </w:t>
      </w:r>
      <w:r w:rsidR="009C0C66" w:rsidRPr="00DA7F46">
        <w:rPr>
          <w:rFonts w:ascii="Georgia" w:hAnsi="Georgia"/>
          <w:sz w:val="22"/>
          <w:szCs w:val="22"/>
        </w:rPr>
        <w:t xml:space="preserve">that’s okay – just </w:t>
      </w:r>
      <w:r w:rsidRPr="00DA7F46">
        <w:rPr>
          <w:rFonts w:ascii="Georgia" w:hAnsi="Georgia"/>
          <w:sz w:val="22"/>
          <w:szCs w:val="22"/>
        </w:rPr>
        <w:t xml:space="preserve">say ‘Namo Amida Bu’ and start again the next day. </w:t>
      </w:r>
      <w:r w:rsidR="004C4479" w:rsidRPr="00DA7F46">
        <w:rPr>
          <w:rFonts w:ascii="Georgia" w:hAnsi="Georgia"/>
          <w:sz w:val="22"/>
          <w:szCs w:val="22"/>
        </w:rPr>
        <w:t xml:space="preserve"> </w:t>
      </w:r>
    </w:p>
    <w:p w:rsidR="00AC0189" w:rsidRPr="00DA7F46" w:rsidRDefault="00AC0189" w:rsidP="00AC0189">
      <w:pPr>
        <w:pStyle w:val="NormalWeb"/>
        <w:spacing w:line="360" w:lineRule="auto"/>
        <w:jc w:val="both"/>
        <w:rPr>
          <w:rFonts w:ascii="Georgia" w:hAnsi="Georgia"/>
          <w:sz w:val="22"/>
          <w:szCs w:val="22"/>
        </w:rPr>
      </w:pPr>
    </w:p>
    <w:p w:rsidR="00F3269F" w:rsidRPr="00DA7F46" w:rsidRDefault="00F3269F" w:rsidP="00DA7F46">
      <w:pPr>
        <w:pStyle w:val="NormalWeb"/>
        <w:spacing w:line="360" w:lineRule="auto"/>
        <w:jc w:val="both"/>
        <w:rPr>
          <w:rFonts w:ascii="Georgia" w:hAnsi="Georgia"/>
          <w:b/>
          <w:sz w:val="28"/>
          <w:szCs w:val="28"/>
        </w:rPr>
      </w:pPr>
      <w:r w:rsidRPr="00DA7F46">
        <w:rPr>
          <w:rFonts w:ascii="Georgia" w:hAnsi="Georgia"/>
          <w:b/>
          <w:sz w:val="28"/>
          <w:szCs w:val="28"/>
        </w:rPr>
        <w:lastRenderedPageBreak/>
        <w:t>Connecting with others</w:t>
      </w:r>
    </w:p>
    <w:p w:rsidR="00F3269F" w:rsidRPr="00DA7F46" w:rsidRDefault="00AC0189" w:rsidP="00DA7F46">
      <w:pPr>
        <w:pStyle w:val="NormalWeb"/>
        <w:spacing w:line="360" w:lineRule="auto"/>
        <w:jc w:val="both"/>
        <w:rPr>
          <w:rFonts w:ascii="Georgia" w:hAnsi="Georgia"/>
          <w:sz w:val="22"/>
          <w:szCs w:val="22"/>
        </w:rPr>
      </w:pPr>
      <w:r>
        <w:rPr>
          <w:rFonts w:ascii="Georgia" w:hAnsi="Georgia"/>
          <w:sz w:val="22"/>
          <w:szCs w:val="22"/>
        </w:rPr>
        <w:t xml:space="preserve">Kaspa and Satya run a Buddhist group from the </w:t>
      </w:r>
      <w:hyperlink r:id="rId10" w:history="1">
        <w:r w:rsidRPr="00AC0189">
          <w:rPr>
            <w:rStyle w:val="Hyperlink"/>
            <w:rFonts w:ascii="Georgia" w:hAnsi="Georgia"/>
            <w:sz w:val="22"/>
            <w:szCs w:val="22"/>
          </w:rPr>
          <w:t>Bright Earth Buddhist Temple</w:t>
        </w:r>
      </w:hyperlink>
      <w:r>
        <w:rPr>
          <w:rFonts w:ascii="Georgia" w:hAnsi="Georgia"/>
          <w:sz w:val="22"/>
          <w:szCs w:val="22"/>
        </w:rPr>
        <w:t xml:space="preserve"> – we offer practice twice a week on Zoom and you are welcome to join us. As Buddhist teachers we are members of the Amitabha Fellowship which links Pure Land teachers from around the world. A website is coming soon – email hello@brightearth.org you’d like to know if there are any Pure Land groups near where you live. </w:t>
      </w:r>
    </w:p>
    <w:p w:rsidR="00F3269F" w:rsidRPr="00DA7F46" w:rsidRDefault="00F3269F" w:rsidP="00DA7F46">
      <w:pPr>
        <w:pStyle w:val="NormalWeb"/>
        <w:spacing w:line="360" w:lineRule="auto"/>
        <w:jc w:val="both"/>
        <w:rPr>
          <w:rFonts w:ascii="Georgia" w:hAnsi="Georgia"/>
          <w:b/>
          <w:sz w:val="28"/>
          <w:szCs w:val="28"/>
        </w:rPr>
      </w:pPr>
      <w:r w:rsidRPr="00DA7F46">
        <w:rPr>
          <w:rFonts w:ascii="Georgia" w:hAnsi="Georgia"/>
          <w:b/>
          <w:sz w:val="28"/>
          <w:szCs w:val="28"/>
        </w:rPr>
        <w:t>Further exploration</w:t>
      </w:r>
    </w:p>
    <w:p w:rsidR="00AC0189" w:rsidRDefault="00F3269F" w:rsidP="00DA7F46">
      <w:pPr>
        <w:pStyle w:val="NormalWeb"/>
        <w:spacing w:line="360" w:lineRule="auto"/>
        <w:jc w:val="both"/>
        <w:rPr>
          <w:rFonts w:ascii="Georgia" w:hAnsi="Georgia"/>
          <w:sz w:val="22"/>
          <w:szCs w:val="22"/>
        </w:rPr>
      </w:pPr>
      <w:r w:rsidRPr="00DA7F46">
        <w:rPr>
          <w:rFonts w:ascii="Georgia" w:hAnsi="Georgia"/>
          <w:sz w:val="22"/>
          <w:szCs w:val="22"/>
        </w:rPr>
        <w:t xml:space="preserve">If you find benefits from your nembutsu practice, you can read more about </w:t>
      </w:r>
      <w:r w:rsidR="00AC0189">
        <w:rPr>
          <w:rFonts w:ascii="Georgia" w:hAnsi="Georgia"/>
          <w:sz w:val="22"/>
          <w:szCs w:val="22"/>
        </w:rPr>
        <w:t>Pure Land</w:t>
      </w:r>
      <w:r w:rsidRPr="00DA7F46">
        <w:rPr>
          <w:rFonts w:ascii="Georgia" w:hAnsi="Georgia"/>
          <w:sz w:val="22"/>
          <w:szCs w:val="22"/>
        </w:rPr>
        <w:t xml:space="preserve"> Buddhism at </w:t>
      </w:r>
      <w:r w:rsidR="00AC0189">
        <w:rPr>
          <w:rFonts w:ascii="Georgia" w:hAnsi="Georgia"/>
          <w:sz w:val="22"/>
          <w:szCs w:val="22"/>
        </w:rPr>
        <w:t>the Bright Earth website. The best books</w:t>
      </w:r>
      <w:r w:rsidRPr="00DA7F46">
        <w:rPr>
          <w:rFonts w:ascii="Georgia" w:hAnsi="Georgia"/>
          <w:sz w:val="22"/>
          <w:szCs w:val="22"/>
        </w:rPr>
        <w:t xml:space="preserve"> to start with are ‘Just </w:t>
      </w:r>
      <w:proofErr w:type="gramStart"/>
      <w:r w:rsidRPr="00DA7F46">
        <w:rPr>
          <w:rFonts w:ascii="Georgia" w:hAnsi="Georgia"/>
          <w:sz w:val="22"/>
          <w:szCs w:val="22"/>
        </w:rPr>
        <w:t>As</w:t>
      </w:r>
      <w:proofErr w:type="gramEnd"/>
      <w:r w:rsidRPr="00DA7F46">
        <w:rPr>
          <w:rFonts w:ascii="Georgia" w:hAnsi="Georgia"/>
          <w:sz w:val="22"/>
          <w:szCs w:val="22"/>
        </w:rPr>
        <w:t xml:space="preserve"> You Are: Buddhism for Foolish Beings’ by </w:t>
      </w:r>
      <w:proofErr w:type="spellStart"/>
      <w:r w:rsidRPr="00DA7F46">
        <w:rPr>
          <w:rFonts w:ascii="Georgia" w:hAnsi="Georgia"/>
          <w:sz w:val="22"/>
          <w:szCs w:val="22"/>
        </w:rPr>
        <w:t>Kaspalita</w:t>
      </w:r>
      <w:proofErr w:type="spellEnd"/>
      <w:r w:rsidRPr="00DA7F46">
        <w:rPr>
          <w:rFonts w:ascii="Georgia" w:hAnsi="Georgia"/>
          <w:sz w:val="22"/>
          <w:szCs w:val="22"/>
        </w:rPr>
        <w:t xml:space="preserve"> Thompson and Satya Robyn</w:t>
      </w:r>
      <w:r w:rsidR="00AC0189">
        <w:rPr>
          <w:rFonts w:ascii="Georgia" w:hAnsi="Georgia"/>
          <w:sz w:val="22"/>
          <w:szCs w:val="22"/>
        </w:rPr>
        <w:t xml:space="preserve"> (written when we were still members of the Amida Order)</w:t>
      </w:r>
      <w:r w:rsidRPr="00DA7F46">
        <w:rPr>
          <w:rFonts w:ascii="Georgia" w:hAnsi="Georgia"/>
          <w:sz w:val="22"/>
          <w:szCs w:val="22"/>
        </w:rPr>
        <w:t>, and ‘</w:t>
      </w:r>
      <w:r w:rsidR="00AC0189">
        <w:rPr>
          <w:rFonts w:ascii="Georgia" w:hAnsi="Georgia"/>
          <w:sz w:val="22"/>
          <w:szCs w:val="22"/>
        </w:rPr>
        <w:t xml:space="preserve">Coming Home: Refuge in Pureland Buddhism’ by Satya Robyn. </w:t>
      </w:r>
    </w:p>
    <w:p w:rsidR="005047BD" w:rsidRPr="00DA7F46" w:rsidRDefault="00F3269F" w:rsidP="00DA7F46">
      <w:pPr>
        <w:pStyle w:val="NormalWeb"/>
        <w:spacing w:line="360" w:lineRule="auto"/>
        <w:jc w:val="both"/>
        <w:rPr>
          <w:rFonts w:ascii="Georgia" w:hAnsi="Georgia"/>
          <w:b/>
          <w:sz w:val="28"/>
          <w:szCs w:val="28"/>
        </w:rPr>
      </w:pPr>
      <w:r w:rsidRPr="00DA7F46">
        <w:rPr>
          <w:rFonts w:ascii="Georgia" w:hAnsi="Georgia"/>
          <w:b/>
          <w:sz w:val="28"/>
          <w:szCs w:val="28"/>
        </w:rPr>
        <w:t>Making a donation</w:t>
      </w:r>
    </w:p>
    <w:p w:rsidR="00F3269F" w:rsidRPr="00DA7F46" w:rsidRDefault="00F3269F" w:rsidP="00DA7F46">
      <w:pPr>
        <w:pStyle w:val="NormalWeb"/>
        <w:spacing w:line="360" w:lineRule="auto"/>
        <w:jc w:val="both"/>
        <w:rPr>
          <w:rFonts w:ascii="Georgia" w:hAnsi="Georgia"/>
          <w:sz w:val="22"/>
          <w:szCs w:val="22"/>
        </w:rPr>
      </w:pPr>
      <w:r w:rsidRPr="00DA7F46">
        <w:rPr>
          <w:rFonts w:ascii="Georgia" w:hAnsi="Georgia"/>
          <w:sz w:val="22"/>
          <w:szCs w:val="22"/>
        </w:rPr>
        <w:t>If you benefit from this course, you can make an optional donation</w:t>
      </w:r>
      <w:r w:rsidR="008F5F1D" w:rsidRPr="00DA7F46">
        <w:rPr>
          <w:rFonts w:ascii="Georgia" w:hAnsi="Georgia"/>
          <w:sz w:val="22"/>
          <w:szCs w:val="22"/>
        </w:rPr>
        <w:t xml:space="preserve"> of £10 or whatever you decide whether more or less to our charitable body, </w:t>
      </w:r>
      <w:hyperlink r:id="rId11" w:history="1">
        <w:r w:rsidRPr="00DA7F46">
          <w:rPr>
            <w:rStyle w:val="Hyperlink"/>
            <w:rFonts w:ascii="Georgia" w:hAnsi="Georgia"/>
            <w:sz w:val="22"/>
            <w:szCs w:val="22"/>
          </w:rPr>
          <w:t>Amida Trust</w:t>
        </w:r>
      </w:hyperlink>
      <w:r w:rsidR="008F5F1D" w:rsidRPr="00DA7F46">
        <w:rPr>
          <w:rFonts w:ascii="Georgia" w:hAnsi="Georgia"/>
          <w:sz w:val="22"/>
          <w:szCs w:val="22"/>
        </w:rPr>
        <w:t>,</w:t>
      </w:r>
      <w:r w:rsidRPr="00DA7F46">
        <w:rPr>
          <w:rFonts w:ascii="Georgia" w:hAnsi="Georgia"/>
          <w:sz w:val="22"/>
          <w:szCs w:val="22"/>
        </w:rPr>
        <w:t xml:space="preserve"> </w:t>
      </w:r>
      <w:hyperlink r:id="rId12" w:history="1">
        <w:r w:rsidRPr="00AC0189">
          <w:rPr>
            <w:rStyle w:val="Hyperlink"/>
            <w:rFonts w:ascii="Georgia" w:hAnsi="Georgia"/>
            <w:sz w:val="22"/>
            <w:szCs w:val="22"/>
          </w:rPr>
          <w:t>here</w:t>
        </w:r>
        <w:r w:rsidR="008F5F1D" w:rsidRPr="00AC0189">
          <w:rPr>
            <w:rStyle w:val="Hyperlink"/>
            <w:rFonts w:ascii="Georgia" w:hAnsi="Georgia"/>
            <w:sz w:val="22"/>
            <w:szCs w:val="22"/>
          </w:rPr>
          <w:t>.</w:t>
        </w:r>
      </w:hyperlink>
      <w:r w:rsidR="008F5F1D" w:rsidRPr="00DA7F46">
        <w:rPr>
          <w:rFonts w:ascii="Georgia" w:hAnsi="Georgia"/>
          <w:sz w:val="22"/>
          <w:szCs w:val="22"/>
        </w:rPr>
        <w:t xml:space="preserve"> This money will be used</w:t>
      </w:r>
      <w:r w:rsidR="00AC0189">
        <w:rPr>
          <w:rFonts w:ascii="Georgia" w:hAnsi="Georgia"/>
          <w:sz w:val="22"/>
          <w:szCs w:val="22"/>
        </w:rPr>
        <w:t xml:space="preserve"> </w:t>
      </w:r>
      <w:r w:rsidRPr="00DA7F46">
        <w:rPr>
          <w:rFonts w:ascii="Georgia" w:hAnsi="Georgia"/>
          <w:sz w:val="22"/>
          <w:szCs w:val="22"/>
        </w:rPr>
        <w:t xml:space="preserve">to run the temple in Malvern and to support </w:t>
      </w:r>
      <w:r w:rsidR="00AC0189">
        <w:rPr>
          <w:rFonts w:ascii="Georgia" w:hAnsi="Georgia"/>
          <w:sz w:val="22"/>
          <w:szCs w:val="22"/>
        </w:rPr>
        <w:t>other Buddhist projects</w:t>
      </w:r>
      <w:r w:rsidRPr="00DA7F46">
        <w:rPr>
          <w:rFonts w:ascii="Georgia" w:hAnsi="Georgia"/>
          <w:sz w:val="22"/>
          <w:szCs w:val="22"/>
        </w:rPr>
        <w:t xml:space="preserve"> around the world. </w:t>
      </w:r>
    </w:p>
    <w:p w:rsidR="005047BD" w:rsidRPr="00DA7F46" w:rsidRDefault="002036E2" w:rsidP="00DA7F46">
      <w:pPr>
        <w:pStyle w:val="NormalWeb"/>
        <w:spacing w:line="360" w:lineRule="auto"/>
        <w:jc w:val="both"/>
        <w:rPr>
          <w:rFonts w:ascii="Georgia" w:hAnsi="Georgia"/>
          <w:b/>
          <w:sz w:val="28"/>
          <w:szCs w:val="28"/>
        </w:rPr>
      </w:pPr>
      <w:r w:rsidRPr="00DA7F46">
        <w:rPr>
          <w:rFonts w:ascii="Georgia" w:hAnsi="Georgia"/>
          <w:b/>
          <w:sz w:val="28"/>
          <w:szCs w:val="28"/>
        </w:rPr>
        <w:t>Just As You Are</w:t>
      </w:r>
    </w:p>
    <w:p w:rsidR="00B2025C" w:rsidRPr="00DA7F46" w:rsidRDefault="00AC0189" w:rsidP="00DA7F46">
      <w:pPr>
        <w:pStyle w:val="NormalWeb"/>
        <w:spacing w:line="360" w:lineRule="auto"/>
        <w:jc w:val="both"/>
        <w:rPr>
          <w:rFonts w:ascii="Georgia" w:hAnsi="Georgia"/>
          <w:sz w:val="22"/>
          <w:szCs w:val="22"/>
        </w:rPr>
      </w:pPr>
      <w:r>
        <w:rPr>
          <w:rFonts w:ascii="Georgia" w:hAnsi="Georgia"/>
          <w:sz w:val="22"/>
          <w:szCs w:val="22"/>
        </w:rPr>
        <w:t>Amitabha</w:t>
      </w:r>
      <w:r w:rsidR="002036E2" w:rsidRPr="00DA7F46">
        <w:rPr>
          <w:rFonts w:ascii="Georgia" w:hAnsi="Georgia"/>
          <w:sz w:val="22"/>
          <w:szCs w:val="22"/>
        </w:rPr>
        <w:t xml:space="preserve"> Buddha</w:t>
      </w:r>
      <w:r w:rsidR="008A784A" w:rsidRPr="00DA7F46">
        <w:rPr>
          <w:rFonts w:ascii="Georgia" w:hAnsi="Georgia"/>
          <w:sz w:val="22"/>
          <w:szCs w:val="22"/>
        </w:rPr>
        <w:t xml:space="preserve"> sees that we are all ‘bombu’ – foolish beings of wayward passion - and</w:t>
      </w:r>
      <w:r w:rsidR="002036E2" w:rsidRPr="00DA7F46">
        <w:rPr>
          <w:rFonts w:ascii="Georgia" w:hAnsi="Georgia"/>
          <w:sz w:val="22"/>
          <w:szCs w:val="22"/>
        </w:rPr>
        <w:t xml:space="preserve"> accepts us just as we are. As you continue to practice the nembutsu we hope that you will have an experience of being unconditionally accepted, just as we have. </w:t>
      </w:r>
      <w:r>
        <w:rPr>
          <w:rFonts w:ascii="Georgia" w:hAnsi="Georgia"/>
          <w:sz w:val="22"/>
          <w:szCs w:val="22"/>
        </w:rPr>
        <w:t>As Amitabha</w:t>
      </w:r>
      <w:r w:rsidR="008A784A" w:rsidRPr="00DA7F46">
        <w:rPr>
          <w:rFonts w:ascii="Georgia" w:hAnsi="Georgia"/>
          <w:sz w:val="22"/>
          <w:szCs w:val="22"/>
        </w:rPr>
        <w:t xml:space="preserve"> accepts us just as we are, it also becomes easier for us to accept and feel tender-hearted towards those around us. </w:t>
      </w:r>
    </w:p>
    <w:p w:rsidR="00621D48" w:rsidRPr="00DA7F46" w:rsidRDefault="002036E2" w:rsidP="00DA7F46">
      <w:pPr>
        <w:pStyle w:val="NormalWeb"/>
        <w:spacing w:line="360" w:lineRule="auto"/>
        <w:jc w:val="both"/>
        <w:rPr>
          <w:rFonts w:ascii="Georgia" w:hAnsi="Georgia"/>
          <w:sz w:val="22"/>
          <w:szCs w:val="22"/>
        </w:rPr>
      </w:pPr>
      <w:r w:rsidRPr="00DA7F46">
        <w:rPr>
          <w:rFonts w:ascii="Georgia" w:hAnsi="Georgia"/>
          <w:sz w:val="22"/>
          <w:szCs w:val="22"/>
        </w:rPr>
        <w:t xml:space="preserve">Do feel free to get in touch with Kaspa and Satya at </w:t>
      </w:r>
      <w:hyperlink r:id="rId13" w:history="1">
        <w:r w:rsidR="00AC0189" w:rsidRPr="006754BA">
          <w:rPr>
            <w:rStyle w:val="Hyperlink"/>
            <w:rFonts w:ascii="Georgia" w:hAnsi="Georgia"/>
            <w:sz w:val="22"/>
            <w:szCs w:val="22"/>
          </w:rPr>
          <w:t>hello@brightearth.org</w:t>
        </w:r>
      </w:hyperlink>
      <w:r w:rsidRPr="00DA7F46">
        <w:rPr>
          <w:rFonts w:ascii="Georgia" w:hAnsi="Georgia"/>
          <w:sz w:val="22"/>
          <w:szCs w:val="22"/>
        </w:rPr>
        <w:t xml:space="preserve"> to let us know how you get on. Enjoy your practice. </w:t>
      </w:r>
      <w:proofErr w:type="gramStart"/>
      <w:r w:rsidRPr="00DA7F46">
        <w:rPr>
          <w:rFonts w:ascii="Georgia" w:hAnsi="Georgia"/>
          <w:sz w:val="22"/>
          <w:szCs w:val="22"/>
        </w:rPr>
        <w:t>Namo Amida Bu.</w:t>
      </w:r>
      <w:proofErr w:type="gramEnd"/>
      <w:r w:rsidRPr="00DA7F46">
        <w:rPr>
          <w:rFonts w:ascii="Georgia" w:hAnsi="Georgia"/>
          <w:sz w:val="22"/>
          <w:szCs w:val="22"/>
        </w:rPr>
        <w:t xml:space="preserve"> </w:t>
      </w:r>
    </w:p>
    <w:p w:rsidR="00E76DBB" w:rsidRPr="00DA7F46" w:rsidRDefault="00E76DBB" w:rsidP="00DA7F46">
      <w:pPr>
        <w:pStyle w:val="NormalWeb"/>
        <w:spacing w:line="360" w:lineRule="auto"/>
        <w:jc w:val="both"/>
        <w:rPr>
          <w:rFonts w:ascii="Georgia" w:hAnsi="Georgia"/>
          <w:sz w:val="22"/>
          <w:szCs w:val="22"/>
        </w:rPr>
      </w:pPr>
    </w:p>
    <w:p w:rsidR="002E534C" w:rsidRDefault="002E534C">
      <w:pPr>
        <w:rPr>
          <w:rFonts w:ascii="Georgia" w:eastAsia="Times New Roman" w:hAnsi="Georgia" w:cs="Times New Roman"/>
          <w:b/>
          <w:sz w:val="28"/>
          <w:szCs w:val="28"/>
          <w:lang w:eastAsia="en-GB"/>
        </w:rPr>
      </w:pPr>
      <w:r>
        <w:rPr>
          <w:rFonts w:ascii="Georgia" w:hAnsi="Georgia"/>
          <w:b/>
          <w:sz w:val="28"/>
          <w:szCs w:val="28"/>
        </w:rPr>
        <w:br w:type="page"/>
      </w:r>
    </w:p>
    <w:p w:rsidR="00E76DBB" w:rsidRPr="00DA7F46" w:rsidRDefault="00E76DBB" w:rsidP="00DA7F46">
      <w:pPr>
        <w:pStyle w:val="NormalWeb"/>
        <w:spacing w:line="360" w:lineRule="auto"/>
        <w:jc w:val="both"/>
        <w:rPr>
          <w:rFonts w:ascii="Georgia" w:hAnsi="Georgia"/>
          <w:b/>
          <w:sz w:val="28"/>
          <w:szCs w:val="28"/>
        </w:rPr>
      </w:pPr>
      <w:r w:rsidRPr="00DA7F46">
        <w:rPr>
          <w:rFonts w:ascii="Georgia" w:hAnsi="Georgia"/>
          <w:b/>
          <w:sz w:val="28"/>
          <w:szCs w:val="28"/>
        </w:rPr>
        <w:lastRenderedPageBreak/>
        <w:t>Glossary</w:t>
      </w:r>
    </w:p>
    <w:p w:rsidR="00E76DBB" w:rsidRPr="00DA7F46" w:rsidRDefault="00E76DBB" w:rsidP="00DA7F46">
      <w:pPr>
        <w:pStyle w:val="NormalWeb"/>
        <w:spacing w:line="360" w:lineRule="auto"/>
        <w:jc w:val="both"/>
        <w:rPr>
          <w:rFonts w:ascii="Georgia" w:hAnsi="Georgia"/>
          <w:sz w:val="22"/>
          <w:szCs w:val="22"/>
        </w:rPr>
      </w:pPr>
      <w:r w:rsidRPr="00DA7F46">
        <w:rPr>
          <w:rFonts w:ascii="Georgia" w:hAnsi="Georgia"/>
          <w:sz w:val="22"/>
          <w:szCs w:val="22"/>
        </w:rPr>
        <w:t>There are lots of new terms to learn when you first start to practice nembutsu</w:t>
      </w:r>
      <w:r w:rsidR="008F5F1D" w:rsidRPr="00DA7F46">
        <w:rPr>
          <w:rFonts w:ascii="Georgia" w:hAnsi="Georgia"/>
          <w:sz w:val="22"/>
          <w:szCs w:val="22"/>
        </w:rPr>
        <w:t>. These</w:t>
      </w:r>
      <w:r w:rsidRPr="00DA7F46">
        <w:rPr>
          <w:rFonts w:ascii="Georgia" w:hAnsi="Georgia"/>
          <w:sz w:val="22"/>
          <w:szCs w:val="22"/>
        </w:rPr>
        <w:t xml:space="preserve"> terms will eventually become as familiar as words like ‘meditation’ and ‘zen’</w:t>
      </w:r>
      <w:r w:rsidR="008F5F1D" w:rsidRPr="00DA7F46">
        <w:rPr>
          <w:rFonts w:ascii="Georgia" w:hAnsi="Georgia"/>
          <w:sz w:val="22"/>
          <w:szCs w:val="22"/>
        </w:rPr>
        <w:t xml:space="preserve"> but, u</w:t>
      </w:r>
      <w:r w:rsidRPr="00DA7F46">
        <w:rPr>
          <w:rFonts w:ascii="Georgia" w:hAnsi="Georgia"/>
          <w:sz w:val="22"/>
          <w:szCs w:val="22"/>
        </w:rPr>
        <w:t xml:space="preserve">ntil then, here’s a glossary you can refer to </w:t>
      </w:r>
      <w:r w:rsidR="008F5F1D" w:rsidRPr="00DA7F46">
        <w:rPr>
          <w:rFonts w:ascii="Georgia" w:hAnsi="Georgia"/>
          <w:sz w:val="22"/>
          <w:szCs w:val="22"/>
        </w:rPr>
        <w:t>as you read the emails or material online</w:t>
      </w:r>
      <w:r w:rsidRPr="00DA7F46">
        <w:rPr>
          <w:rFonts w:ascii="Georgia" w:hAnsi="Georgia"/>
          <w:sz w:val="22"/>
          <w:szCs w:val="22"/>
        </w:rPr>
        <w:t xml:space="preserve">. </w:t>
      </w:r>
    </w:p>
    <w:p w:rsidR="00E76DBB" w:rsidRPr="00DA7F46" w:rsidRDefault="00E76DBB" w:rsidP="00DA7F46">
      <w:pPr>
        <w:pStyle w:val="NormalWeb"/>
        <w:spacing w:line="360" w:lineRule="auto"/>
        <w:jc w:val="both"/>
        <w:rPr>
          <w:rFonts w:ascii="Georgia" w:hAnsi="Georgia"/>
          <w:sz w:val="22"/>
          <w:szCs w:val="22"/>
        </w:rPr>
      </w:pPr>
      <w:proofErr w:type="gramStart"/>
      <w:r w:rsidRPr="00DA7F46">
        <w:rPr>
          <w:rFonts w:ascii="Georgia" w:hAnsi="Georgia"/>
          <w:b/>
          <w:sz w:val="22"/>
          <w:szCs w:val="22"/>
        </w:rPr>
        <w:t>Amida Buddha</w:t>
      </w:r>
      <w:r w:rsidRPr="00DA7F46">
        <w:rPr>
          <w:rFonts w:ascii="Georgia" w:hAnsi="Georgia"/>
          <w:sz w:val="22"/>
          <w:szCs w:val="22"/>
        </w:rPr>
        <w:t xml:space="preserve"> – the Buddha of Infinite Light</w:t>
      </w:r>
      <w:r w:rsidR="008F5F1D" w:rsidRPr="00DA7F46">
        <w:rPr>
          <w:rFonts w:ascii="Georgia" w:hAnsi="Georgia"/>
          <w:sz w:val="22"/>
          <w:szCs w:val="22"/>
        </w:rPr>
        <w:t xml:space="preserve"> </w:t>
      </w:r>
      <w:r w:rsidR="00AC0189">
        <w:rPr>
          <w:rFonts w:ascii="Georgia" w:hAnsi="Georgia"/>
          <w:sz w:val="22"/>
          <w:szCs w:val="22"/>
        </w:rPr>
        <w:t>(Japanese form)</w:t>
      </w:r>
      <w:r w:rsidRPr="00DA7F46">
        <w:rPr>
          <w:rFonts w:ascii="Georgia" w:hAnsi="Georgia"/>
          <w:sz w:val="22"/>
          <w:szCs w:val="22"/>
        </w:rPr>
        <w:t>.</w:t>
      </w:r>
      <w:proofErr w:type="gramEnd"/>
      <w:r w:rsidR="008F5F1D" w:rsidRPr="00DA7F46">
        <w:rPr>
          <w:rFonts w:ascii="Georgia" w:hAnsi="Georgia"/>
          <w:sz w:val="22"/>
          <w:szCs w:val="22"/>
        </w:rPr>
        <w:t xml:space="preserve"> </w:t>
      </w:r>
      <w:r w:rsidRPr="00DA7F46">
        <w:rPr>
          <w:rFonts w:ascii="Georgia" w:hAnsi="Georgia"/>
          <w:sz w:val="22"/>
          <w:szCs w:val="22"/>
        </w:rPr>
        <w:t xml:space="preserve"> </w:t>
      </w:r>
    </w:p>
    <w:p w:rsidR="00E76DBB" w:rsidRPr="00DA7F46" w:rsidRDefault="00E76DBB" w:rsidP="00DA7F46">
      <w:pPr>
        <w:pStyle w:val="NormalWeb"/>
        <w:spacing w:line="360" w:lineRule="auto"/>
        <w:jc w:val="both"/>
        <w:rPr>
          <w:rFonts w:ascii="Georgia" w:hAnsi="Georgia"/>
          <w:sz w:val="22"/>
          <w:szCs w:val="22"/>
        </w:rPr>
      </w:pPr>
      <w:r w:rsidRPr="00DA7F46">
        <w:rPr>
          <w:rFonts w:ascii="Georgia" w:hAnsi="Georgia"/>
          <w:b/>
          <w:sz w:val="22"/>
          <w:szCs w:val="22"/>
        </w:rPr>
        <w:t>Amitabha</w:t>
      </w:r>
      <w:r w:rsidRPr="00DA7F46">
        <w:rPr>
          <w:rFonts w:ascii="Georgia" w:hAnsi="Georgia"/>
          <w:sz w:val="22"/>
          <w:szCs w:val="22"/>
        </w:rPr>
        <w:t xml:space="preserve"> – the Sanskrit word for Amida Buddha</w:t>
      </w:r>
      <w:r w:rsidR="00E656FB" w:rsidRPr="00DA7F46">
        <w:rPr>
          <w:rFonts w:ascii="Georgia" w:hAnsi="Georgia"/>
          <w:sz w:val="22"/>
          <w:szCs w:val="22"/>
        </w:rPr>
        <w:t>, which we use in some of our chants</w:t>
      </w:r>
      <w:r w:rsidRPr="00DA7F46">
        <w:rPr>
          <w:rFonts w:ascii="Georgia" w:hAnsi="Georgia"/>
          <w:sz w:val="22"/>
          <w:szCs w:val="22"/>
        </w:rPr>
        <w:t xml:space="preserve">. </w:t>
      </w:r>
    </w:p>
    <w:p w:rsidR="008F5F1D" w:rsidRPr="00DA7F46" w:rsidRDefault="008F5F1D" w:rsidP="00DA7F46">
      <w:pPr>
        <w:pStyle w:val="NormalWeb"/>
        <w:spacing w:line="360" w:lineRule="auto"/>
        <w:jc w:val="both"/>
        <w:rPr>
          <w:rFonts w:ascii="Georgia" w:hAnsi="Georgia"/>
          <w:sz w:val="22"/>
          <w:szCs w:val="22"/>
        </w:rPr>
      </w:pPr>
      <w:bookmarkStart w:id="0" w:name="_GoBack"/>
      <w:bookmarkEnd w:id="0"/>
      <w:r w:rsidRPr="00DA7F46">
        <w:rPr>
          <w:rFonts w:ascii="Georgia" w:hAnsi="Georgia"/>
          <w:b/>
          <w:sz w:val="22"/>
          <w:szCs w:val="22"/>
        </w:rPr>
        <w:t xml:space="preserve">Buddha </w:t>
      </w:r>
      <w:r w:rsidRPr="00DA7F46">
        <w:rPr>
          <w:rFonts w:ascii="Georgia" w:hAnsi="Georgia"/>
          <w:sz w:val="22"/>
          <w:szCs w:val="22"/>
        </w:rPr>
        <w:t>– often used to refer to Shakyamuni Buddha, who lived in India in 500 B.C.E, but also used to refer to any fully enlightened beings</w:t>
      </w:r>
      <w:r w:rsidR="008A784A" w:rsidRPr="00DA7F46">
        <w:rPr>
          <w:rFonts w:ascii="Georgia" w:hAnsi="Georgia"/>
          <w:sz w:val="22"/>
          <w:szCs w:val="22"/>
        </w:rPr>
        <w:t xml:space="preserve"> including Amida Buddha</w:t>
      </w:r>
      <w:r w:rsidRPr="00DA7F46">
        <w:rPr>
          <w:rFonts w:ascii="Georgia" w:hAnsi="Georgia"/>
          <w:sz w:val="22"/>
          <w:szCs w:val="22"/>
        </w:rPr>
        <w:t xml:space="preserve">. </w:t>
      </w:r>
    </w:p>
    <w:p w:rsidR="008F5F1D" w:rsidRPr="00DA7F46" w:rsidRDefault="008F5F1D" w:rsidP="00DA7F46">
      <w:pPr>
        <w:pStyle w:val="NormalWeb"/>
        <w:spacing w:line="360" w:lineRule="auto"/>
        <w:jc w:val="both"/>
        <w:rPr>
          <w:rFonts w:ascii="Georgia" w:hAnsi="Georgia"/>
          <w:sz w:val="22"/>
          <w:szCs w:val="22"/>
        </w:rPr>
      </w:pPr>
      <w:r w:rsidRPr="00DA7F46">
        <w:rPr>
          <w:rFonts w:ascii="Georgia" w:hAnsi="Georgia"/>
          <w:b/>
          <w:sz w:val="22"/>
          <w:szCs w:val="22"/>
        </w:rPr>
        <w:t>Dharma</w:t>
      </w:r>
      <w:r w:rsidRPr="00DA7F46">
        <w:rPr>
          <w:rFonts w:ascii="Georgia" w:hAnsi="Georgia"/>
          <w:sz w:val="22"/>
          <w:szCs w:val="22"/>
        </w:rPr>
        <w:t xml:space="preserve"> – the teachings of Shakyamuni Buddha.</w:t>
      </w:r>
    </w:p>
    <w:p w:rsidR="00E76DBB" w:rsidRPr="00DA7F46" w:rsidRDefault="00E76DBB" w:rsidP="00DA7F46">
      <w:pPr>
        <w:pStyle w:val="NormalWeb"/>
        <w:spacing w:line="360" w:lineRule="auto"/>
        <w:jc w:val="both"/>
        <w:rPr>
          <w:rFonts w:ascii="Georgia" w:hAnsi="Georgia"/>
          <w:sz w:val="22"/>
          <w:szCs w:val="22"/>
        </w:rPr>
      </w:pPr>
      <w:r w:rsidRPr="00DA7F46">
        <w:rPr>
          <w:rFonts w:ascii="Georgia" w:hAnsi="Georgia"/>
          <w:b/>
          <w:sz w:val="22"/>
          <w:szCs w:val="22"/>
        </w:rPr>
        <w:t>Honen</w:t>
      </w:r>
      <w:r w:rsidRPr="00DA7F46">
        <w:rPr>
          <w:rFonts w:ascii="Georgia" w:hAnsi="Georgia"/>
          <w:sz w:val="22"/>
          <w:szCs w:val="22"/>
        </w:rPr>
        <w:t xml:space="preserve"> – Honen Shon</w:t>
      </w:r>
      <w:r w:rsidR="00BB65BA">
        <w:rPr>
          <w:rFonts w:ascii="Georgia" w:hAnsi="Georgia"/>
          <w:sz w:val="22"/>
          <w:szCs w:val="22"/>
        </w:rPr>
        <w:t>i</w:t>
      </w:r>
      <w:r w:rsidRPr="00DA7F46">
        <w:rPr>
          <w:rFonts w:ascii="Georgia" w:hAnsi="Georgia"/>
          <w:sz w:val="22"/>
          <w:szCs w:val="22"/>
        </w:rPr>
        <w:t>n was a Buddhist sage from 12</w:t>
      </w:r>
      <w:r w:rsidRPr="00DA7F46">
        <w:rPr>
          <w:rFonts w:ascii="Georgia" w:hAnsi="Georgia"/>
          <w:sz w:val="22"/>
          <w:szCs w:val="22"/>
          <w:vertAlign w:val="superscript"/>
        </w:rPr>
        <w:t>th</w:t>
      </w:r>
      <w:r w:rsidRPr="00DA7F46">
        <w:rPr>
          <w:rFonts w:ascii="Georgia" w:hAnsi="Georgia"/>
          <w:sz w:val="22"/>
          <w:szCs w:val="22"/>
        </w:rPr>
        <w:t xml:space="preserve"> Century Japan who started </w:t>
      </w:r>
      <w:r w:rsidR="008A784A" w:rsidRPr="00DA7F46">
        <w:rPr>
          <w:rFonts w:ascii="Georgia" w:hAnsi="Georgia"/>
          <w:sz w:val="22"/>
          <w:szCs w:val="22"/>
        </w:rPr>
        <w:t xml:space="preserve">Jodo Shu, the first independent Pureland school of Buddhism. </w:t>
      </w:r>
    </w:p>
    <w:p w:rsidR="00E76DBB" w:rsidRPr="00DA7F46" w:rsidRDefault="00E76DBB" w:rsidP="00DA7F46">
      <w:pPr>
        <w:pStyle w:val="NormalWeb"/>
        <w:spacing w:line="360" w:lineRule="auto"/>
        <w:jc w:val="both"/>
        <w:rPr>
          <w:rFonts w:ascii="Georgia" w:hAnsi="Georgia"/>
          <w:sz w:val="22"/>
          <w:szCs w:val="22"/>
        </w:rPr>
      </w:pPr>
      <w:r w:rsidRPr="00DA7F46">
        <w:rPr>
          <w:rFonts w:ascii="Georgia" w:hAnsi="Georgia"/>
          <w:b/>
          <w:sz w:val="22"/>
          <w:szCs w:val="22"/>
        </w:rPr>
        <w:t>Namo Amida Bu</w:t>
      </w:r>
      <w:r w:rsidRPr="00DA7F46">
        <w:rPr>
          <w:rFonts w:ascii="Georgia" w:hAnsi="Georgia"/>
          <w:sz w:val="22"/>
          <w:szCs w:val="22"/>
        </w:rPr>
        <w:t xml:space="preserve"> – this is how we usually say the nembutsu. It is a</w:t>
      </w:r>
      <w:r w:rsidR="008A784A" w:rsidRPr="00DA7F46">
        <w:rPr>
          <w:rFonts w:ascii="Georgia" w:hAnsi="Georgia"/>
          <w:sz w:val="22"/>
          <w:szCs w:val="22"/>
        </w:rPr>
        <w:t>n Anglicised</w:t>
      </w:r>
      <w:r w:rsidRPr="00DA7F46">
        <w:rPr>
          <w:rFonts w:ascii="Georgia" w:hAnsi="Georgia"/>
          <w:sz w:val="22"/>
          <w:szCs w:val="22"/>
        </w:rPr>
        <w:t xml:space="preserve"> version of the Japanese nembutsu, </w:t>
      </w:r>
      <w:proofErr w:type="spellStart"/>
      <w:r w:rsidRPr="00DA7F46">
        <w:rPr>
          <w:rFonts w:ascii="Georgia" w:hAnsi="Georgia"/>
          <w:sz w:val="22"/>
          <w:szCs w:val="22"/>
        </w:rPr>
        <w:t>Namu</w:t>
      </w:r>
      <w:proofErr w:type="spellEnd"/>
      <w:r w:rsidRPr="00DA7F46">
        <w:rPr>
          <w:rFonts w:ascii="Georgia" w:hAnsi="Georgia"/>
          <w:sz w:val="22"/>
          <w:szCs w:val="22"/>
        </w:rPr>
        <w:t xml:space="preserve"> Amida </w:t>
      </w:r>
      <w:proofErr w:type="spellStart"/>
      <w:r w:rsidRPr="00DA7F46">
        <w:rPr>
          <w:rFonts w:ascii="Georgia" w:hAnsi="Georgia"/>
          <w:sz w:val="22"/>
          <w:szCs w:val="22"/>
        </w:rPr>
        <w:t>Butsu</w:t>
      </w:r>
      <w:proofErr w:type="spellEnd"/>
      <w:r w:rsidRPr="00DA7F46">
        <w:rPr>
          <w:rFonts w:ascii="Georgia" w:hAnsi="Georgia"/>
          <w:sz w:val="22"/>
          <w:szCs w:val="22"/>
        </w:rPr>
        <w:t xml:space="preserve">. </w:t>
      </w:r>
    </w:p>
    <w:p w:rsidR="00E76DBB" w:rsidRPr="00DA7F46" w:rsidRDefault="00E76DBB" w:rsidP="00DA7F46">
      <w:pPr>
        <w:pStyle w:val="NormalWeb"/>
        <w:spacing w:line="360" w:lineRule="auto"/>
        <w:jc w:val="both"/>
        <w:rPr>
          <w:rFonts w:ascii="Georgia" w:hAnsi="Georgia"/>
          <w:sz w:val="22"/>
          <w:szCs w:val="22"/>
        </w:rPr>
      </w:pPr>
      <w:proofErr w:type="gramStart"/>
      <w:r w:rsidRPr="00DA7F46">
        <w:rPr>
          <w:rFonts w:ascii="Georgia" w:hAnsi="Georgia"/>
          <w:b/>
          <w:sz w:val="22"/>
          <w:szCs w:val="22"/>
        </w:rPr>
        <w:t>Nemb</w:t>
      </w:r>
      <w:r w:rsidR="008A784A" w:rsidRPr="00DA7F46">
        <w:rPr>
          <w:rFonts w:ascii="Georgia" w:hAnsi="Georgia"/>
          <w:b/>
          <w:sz w:val="22"/>
          <w:szCs w:val="22"/>
        </w:rPr>
        <w:t>utsu</w:t>
      </w:r>
      <w:r w:rsidR="008A784A" w:rsidRPr="00DA7F46">
        <w:rPr>
          <w:rFonts w:ascii="Georgia" w:hAnsi="Georgia"/>
          <w:sz w:val="22"/>
          <w:szCs w:val="22"/>
        </w:rPr>
        <w:t xml:space="preserve"> – literally ‘mindfulness of the Buddha’.</w:t>
      </w:r>
      <w:proofErr w:type="gramEnd"/>
      <w:r w:rsidR="008A784A" w:rsidRPr="00DA7F46">
        <w:rPr>
          <w:rFonts w:ascii="Georgia" w:hAnsi="Georgia"/>
          <w:sz w:val="22"/>
          <w:szCs w:val="22"/>
        </w:rPr>
        <w:t xml:space="preserve"> </w:t>
      </w:r>
      <w:proofErr w:type="gramStart"/>
      <w:r w:rsidR="008A784A" w:rsidRPr="00DA7F46">
        <w:rPr>
          <w:rFonts w:ascii="Georgia" w:hAnsi="Georgia"/>
          <w:sz w:val="22"/>
          <w:szCs w:val="22"/>
        </w:rPr>
        <w:t>A Buddhist practice w</w:t>
      </w:r>
      <w:r w:rsidR="00BB65BA">
        <w:rPr>
          <w:rFonts w:ascii="Georgia" w:hAnsi="Georgia"/>
          <w:sz w:val="22"/>
          <w:szCs w:val="22"/>
        </w:rPr>
        <w:t>here we recite the name of Amitabha</w:t>
      </w:r>
      <w:r w:rsidR="008A784A" w:rsidRPr="00DA7F46">
        <w:rPr>
          <w:rFonts w:ascii="Georgia" w:hAnsi="Georgia"/>
          <w:sz w:val="22"/>
          <w:szCs w:val="22"/>
        </w:rPr>
        <w:t xml:space="preserve"> Buddha.</w:t>
      </w:r>
      <w:proofErr w:type="gramEnd"/>
    </w:p>
    <w:p w:rsidR="00E76DBB" w:rsidRPr="00DA7F46" w:rsidRDefault="00E76DBB" w:rsidP="00DA7F46">
      <w:pPr>
        <w:pStyle w:val="NormalWeb"/>
        <w:spacing w:line="360" w:lineRule="auto"/>
        <w:jc w:val="both"/>
        <w:rPr>
          <w:rFonts w:ascii="Georgia" w:hAnsi="Georgia"/>
          <w:sz w:val="22"/>
          <w:szCs w:val="22"/>
        </w:rPr>
      </w:pPr>
      <w:r w:rsidRPr="00DA7F46">
        <w:rPr>
          <w:rFonts w:ascii="Georgia" w:hAnsi="Georgia"/>
          <w:b/>
          <w:sz w:val="22"/>
          <w:szCs w:val="22"/>
        </w:rPr>
        <w:t xml:space="preserve">Practice </w:t>
      </w:r>
      <w:r w:rsidRPr="00DA7F46">
        <w:rPr>
          <w:rFonts w:ascii="Georgia" w:hAnsi="Georgia"/>
          <w:sz w:val="22"/>
          <w:szCs w:val="22"/>
        </w:rPr>
        <w:t xml:space="preserve">– any spiritual exercise which is designed to bring us into relationship with the </w:t>
      </w:r>
      <w:r w:rsidR="001A30AF" w:rsidRPr="00DA7F46">
        <w:rPr>
          <w:rFonts w:ascii="Georgia" w:hAnsi="Georgia"/>
          <w:sz w:val="22"/>
          <w:szCs w:val="22"/>
        </w:rPr>
        <w:t xml:space="preserve">Buddha can be called practice. Meditation is a form of practice, and so is nembutsu. </w:t>
      </w:r>
    </w:p>
    <w:p w:rsidR="00E76DBB" w:rsidRPr="00DA7F46" w:rsidRDefault="00BB65BA" w:rsidP="00DA7F46">
      <w:pPr>
        <w:pStyle w:val="NormalWeb"/>
        <w:spacing w:line="360" w:lineRule="auto"/>
        <w:jc w:val="both"/>
        <w:rPr>
          <w:rFonts w:ascii="Georgia" w:hAnsi="Georgia"/>
          <w:sz w:val="22"/>
          <w:szCs w:val="22"/>
        </w:rPr>
      </w:pPr>
      <w:proofErr w:type="gramStart"/>
      <w:r>
        <w:rPr>
          <w:rFonts w:ascii="Georgia" w:hAnsi="Georgia"/>
          <w:b/>
          <w:sz w:val="22"/>
          <w:szCs w:val="22"/>
        </w:rPr>
        <w:t>Pure L</w:t>
      </w:r>
      <w:r w:rsidR="00E76DBB" w:rsidRPr="00DA7F46">
        <w:rPr>
          <w:rFonts w:ascii="Georgia" w:hAnsi="Georgia"/>
          <w:b/>
          <w:sz w:val="22"/>
          <w:szCs w:val="22"/>
        </w:rPr>
        <w:t>and Buddhism</w:t>
      </w:r>
      <w:r w:rsidR="00E76DBB" w:rsidRPr="00DA7F46">
        <w:rPr>
          <w:rFonts w:ascii="Georgia" w:hAnsi="Georgia"/>
          <w:sz w:val="22"/>
          <w:szCs w:val="22"/>
        </w:rPr>
        <w:t xml:space="preserve"> – the name given to the school of Buddhism where the cent</w:t>
      </w:r>
      <w:r>
        <w:rPr>
          <w:rFonts w:ascii="Georgia" w:hAnsi="Georgia"/>
          <w:sz w:val="22"/>
          <w:szCs w:val="22"/>
        </w:rPr>
        <w:t>ral practice is nembutsu.</w:t>
      </w:r>
      <w:proofErr w:type="gramEnd"/>
      <w:r>
        <w:rPr>
          <w:rFonts w:ascii="Georgia" w:hAnsi="Georgia"/>
          <w:sz w:val="22"/>
          <w:szCs w:val="22"/>
        </w:rPr>
        <w:t xml:space="preserve"> Pure La</w:t>
      </w:r>
      <w:r w:rsidR="00E76DBB" w:rsidRPr="00DA7F46">
        <w:rPr>
          <w:rFonts w:ascii="Georgia" w:hAnsi="Georgia"/>
          <w:sz w:val="22"/>
          <w:szCs w:val="22"/>
        </w:rPr>
        <w:t>nd Buddhism became a distinct school of Buddhism in 12</w:t>
      </w:r>
      <w:r w:rsidR="00E76DBB" w:rsidRPr="00DA7F46">
        <w:rPr>
          <w:rFonts w:ascii="Georgia" w:hAnsi="Georgia"/>
          <w:sz w:val="22"/>
          <w:szCs w:val="22"/>
          <w:vertAlign w:val="superscript"/>
        </w:rPr>
        <w:t>th</w:t>
      </w:r>
      <w:r w:rsidR="00E76DBB" w:rsidRPr="00DA7F46">
        <w:rPr>
          <w:rFonts w:ascii="Georgia" w:hAnsi="Georgia"/>
          <w:sz w:val="22"/>
          <w:szCs w:val="22"/>
        </w:rPr>
        <w:t xml:space="preserve"> Century Japan, although its roots go back to the time of Shakyamuni Buddha in India (around 500 B.C.E.). </w:t>
      </w:r>
    </w:p>
    <w:p w:rsidR="00E76DBB" w:rsidRPr="00DA7F46" w:rsidRDefault="00E76DBB" w:rsidP="00DA7F46">
      <w:pPr>
        <w:pStyle w:val="NormalWeb"/>
        <w:spacing w:line="360" w:lineRule="auto"/>
        <w:jc w:val="both"/>
        <w:rPr>
          <w:rFonts w:ascii="Georgia" w:hAnsi="Georgia"/>
          <w:sz w:val="22"/>
          <w:szCs w:val="22"/>
        </w:rPr>
      </w:pPr>
      <w:r w:rsidRPr="00DA7F46">
        <w:rPr>
          <w:rFonts w:ascii="Georgia" w:hAnsi="Georgia"/>
          <w:b/>
          <w:sz w:val="22"/>
          <w:szCs w:val="22"/>
        </w:rPr>
        <w:t xml:space="preserve">Refuge </w:t>
      </w:r>
      <w:r w:rsidRPr="00DA7F46">
        <w:rPr>
          <w:rFonts w:ascii="Georgia" w:hAnsi="Georgia"/>
          <w:sz w:val="22"/>
          <w:szCs w:val="22"/>
        </w:rPr>
        <w:t>– taking refuge is at the heart of all Buddhism</w:t>
      </w:r>
      <w:r w:rsidR="008F5F1D" w:rsidRPr="00DA7F46">
        <w:rPr>
          <w:rFonts w:ascii="Georgia" w:hAnsi="Georgia"/>
          <w:sz w:val="22"/>
          <w:szCs w:val="22"/>
        </w:rPr>
        <w:t xml:space="preserve">. It is suggested that we take refuge in the three jewels, Buddha, Dharma and Sangha, rather than in the things we usually take refuge in (money, status, possessions, receiving praise etc.) which are all impermanent. </w:t>
      </w:r>
      <w:r w:rsidRPr="00DA7F46">
        <w:rPr>
          <w:rFonts w:ascii="Georgia" w:hAnsi="Georgia"/>
          <w:sz w:val="22"/>
          <w:szCs w:val="22"/>
        </w:rPr>
        <w:t xml:space="preserve"> </w:t>
      </w:r>
    </w:p>
    <w:p w:rsidR="008A784A" w:rsidRPr="00DA7F46" w:rsidRDefault="008F5F1D" w:rsidP="00DA7F46">
      <w:pPr>
        <w:pStyle w:val="NormalWeb"/>
        <w:spacing w:line="360" w:lineRule="auto"/>
        <w:jc w:val="both"/>
        <w:rPr>
          <w:rFonts w:ascii="Georgia" w:hAnsi="Georgia"/>
          <w:sz w:val="22"/>
          <w:szCs w:val="22"/>
        </w:rPr>
      </w:pPr>
      <w:r w:rsidRPr="00DA7F46">
        <w:rPr>
          <w:rFonts w:ascii="Georgia" w:hAnsi="Georgia"/>
          <w:b/>
          <w:sz w:val="22"/>
          <w:szCs w:val="22"/>
        </w:rPr>
        <w:t>Sangha</w:t>
      </w:r>
      <w:r w:rsidRPr="00DA7F46">
        <w:rPr>
          <w:rFonts w:ascii="Georgia" w:hAnsi="Georgia"/>
          <w:sz w:val="22"/>
          <w:szCs w:val="22"/>
        </w:rPr>
        <w:t xml:space="preserve"> – the community of Buddhists who practice together.</w:t>
      </w:r>
    </w:p>
    <w:p w:rsidR="002E268D" w:rsidRPr="00DA7F46" w:rsidRDefault="008A784A" w:rsidP="00DA7F46">
      <w:pPr>
        <w:pStyle w:val="NormalWeb"/>
        <w:spacing w:line="360" w:lineRule="auto"/>
        <w:jc w:val="both"/>
        <w:rPr>
          <w:rFonts w:ascii="Georgia" w:hAnsi="Georgia"/>
          <w:sz w:val="22"/>
          <w:szCs w:val="22"/>
        </w:rPr>
      </w:pPr>
      <w:proofErr w:type="spellStart"/>
      <w:r w:rsidRPr="00DA7F46">
        <w:rPr>
          <w:rFonts w:ascii="Georgia" w:hAnsi="Georgia"/>
          <w:b/>
          <w:sz w:val="22"/>
          <w:szCs w:val="22"/>
        </w:rPr>
        <w:t>Shrinran</w:t>
      </w:r>
      <w:proofErr w:type="spellEnd"/>
      <w:r w:rsidRPr="00DA7F46">
        <w:rPr>
          <w:rFonts w:ascii="Georgia" w:hAnsi="Georgia"/>
          <w:b/>
          <w:sz w:val="22"/>
          <w:szCs w:val="22"/>
        </w:rPr>
        <w:t xml:space="preserve"> Shonin</w:t>
      </w:r>
      <w:r w:rsidRPr="00DA7F46">
        <w:rPr>
          <w:rFonts w:ascii="Georgia" w:hAnsi="Georgia"/>
          <w:sz w:val="22"/>
          <w:szCs w:val="22"/>
        </w:rPr>
        <w:t xml:space="preserve"> – a disciple of Honen who founded Jodo Shin Shu, the largest school of Pureland Buddhism in Japan. </w:t>
      </w:r>
    </w:p>
    <w:sectPr w:rsidR="002E268D" w:rsidRPr="00DA7F4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EAE" w:rsidRDefault="00F05EAE" w:rsidP="002E534C">
      <w:pPr>
        <w:spacing w:after="0" w:line="240" w:lineRule="auto"/>
      </w:pPr>
      <w:r>
        <w:separator/>
      </w:r>
    </w:p>
  </w:endnote>
  <w:endnote w:type="continuationSeparator" w:id="0">
    <w:p w:rsidR="00F05EAE" w:rsidRDefault="00F05EAE" w:rsidP="002E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171624"/>
      <w:docPartObj>
        <w:docPartGallery w:val="Page Numbers (Bottom of Page)"/>
        <w:docPartUnique/>
      </w:docPartObj>
    </w:sdtPr>
    <w:sdtEndPr>
      <w:rPr>
        <w:noProof/>
      </w:rPr>
    </w:sdtEndPr>
    <w:sdtContent>
      <w:p w:rsidR="002E534C" w:rsidRDefault="00234154">
        <w:pPr>
          <w:pStyle w:val="Footer"/>
          <w:jc w:val="center"/>
        </w:pPr>
        <w:hyperlink r:id="rId1" w:history="1">
          <w:r w:rsidRPr="006754BA">
            <w:rPr>
              <w:rStyle w:val="Hyperlink"/>
            </w:rPr>
            <w:t>www.brightearth</w:t>
          </w:r>
          <w:r w:rsidRPr="006754BA">
            <w:rPr>
              <w:rStyle w:val="Hyperlink"/>
            </w:rPr>
            <w:t>.org</w:t>
          </w:r>
        </w:hyperlink>
        <w:r w:rsidR="002E534C">
          <w:tab/>
          <w:t xml:space="preserve"> </w:t>
        </w:r>
        <w:r w:rsidR="002E534C">
          <w:fldChar w:fldCharType="begin"/>
        </w:r>
        <w:r w:rsidR="002E534C">
          <w:instrText xml:space="preserve"> PAGE   \* MERGEFORMAT </w:instrText>
        </w:r>
        <w:r w:rsidR="002E534C">
          <w:fldChar w:fldCharType="separate"/>
        </w:r>
        <w:r w:rsidR="00BB65BA">
          <w:rPr>
            <w:noProof/>
          </w:rPr>
          <w:t>4</w:t>
        </w:r>
        <w:r w:rsidR="002E534C">
          <w:rPr>
            <w:noProof/>
          </w:rPr>
          <w:fldChar w:fldCharType="end"/>
        </w:r>
        <w:r w:rsidR="002E534C">
          <w:rPr>
            <w:noProof/>
          </w:rPr>
          <w:tab/>
        </w:r>
        <w:r>
          <w:rPr>
            <w:noProof/>
          </w:rPr>
          <w:t>Jan 2021</w:t>
        </w:r>
      </w:p>
    </w:sdtContent>
  </w:sdt>
  <w:p w:rsidR="002E534C" w:rsidRDefault="002E5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EAE" w:rsidRDefault="00F05EAE" w:rsidP="002E534C">
      <w:pPr>
        <w:spacing w:after="0" w:line="240" w:lineRule="auto"/>
      </w:pPr>
      <w:r>
        <w:separator/>
      </w:r>
    </w:p>
  </w:footnote>
  <w:footnote w:type="continuationSeparator" w:id="0">
    <w:p w:rsidR="00F05EAE" w:rsidRDefault="00F05EAE" w:rsidP="002E5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24353"/>
    <w:multiLevelType w:val="hybridMultilevel"/>
    <w:tmpl w:val="27EE48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87"/>
    <w:rsid w:val="00020818"/>
    <w:rsid w:val="00047461"/>
    <w:rsid w:val="000F1CFC"/>
    <w:rsid w:val="0019488B"/>
    <w:rsid w:val="001A30AF"/>
    <w:rsid w:val="001D0107"/>
    <w:rsid w:val="001D6DF0"/>
    <w:rsid w:val="002036E2"/>
    <w:rsid w:val="00222E69"/>
    <w:rsid w:val="00234154"/>
    <w:rsid w:val="002E268D"/>
    <w:rsid w:val="002E534C"/>
    <w:rsid w:val="003011C8"/>
    <w:rsid w:val="00302763"/>
    <w:rsid w:val="0032053E"/>
    <w:rsid w:val="003D2EA8"/>
    <w:rsid w:val="00451AE7"/>
    <w:rsid w:val="004C4479"/>
    <w:rsid w:val="004E1ECC"/>
    <w:rsid w:val="005047BD"/>
    <w:rsid w:val="005772B5"/>
    <w:rsid w:val="005773AB"/>
    <w:rsid w:val="00621D48"/>
    <w:rsid w:val="006B27ED"/>
    <w:rsid w:val="006C0EBC"/>
    <w:rsid w:val="006D5CF1"/>
    <w:rsid w:val="007B33CD"/>
    <w:rsid w:val="007E7277"/>
    <w:rsid w:val="008A784A"/>
    <w:rsid w:val="008F5F1D"/>
    <w:rsid w:val="009041F4"/>
    <w:rsid w:val="009C0C66"/>
    <w:rsid w:val="00A20F6D"/>
    <w:rsid w:val="00A4757A"/>
    <w:rsid w:val="00A67AAB"/>
    <w:rsid w:val="00AC0189"/>
    <w:rsid w:val="00B2025C"/>
    <w:rsid w:val="00BB65BA"/>
    <w:rsid w:val="00C44AED"/>
    <w:rsid w:val="00C45377"/>
    <w:rsid w:val="00C60D7E"/>
    <w:rsid w:val="00C87A35"/>
    <w:rsid w:val="00CA3179"/>
    <w:rsid w:val="00CC2AD0"/>
    <w:rsid w:val="00D05232"/>
    <w:rsid w:val="00D74EF2"/>
    <w:rsid w:val="00DA7F46"/>
    <w:rsid w:val="00DE7787"/>
    <w:rsid w:val="00E2701A"/>
    <w:rsid w:val="00E35DAB"/>
    <w:rsid w:val="00E656FB"/>
    <w:rsid w:val="00E76DBB"/>
    <w:rsid w:val="00EF6FC6"/>
    <w:rsid w:val="00F05EAE"/>
    <w:rsid w:val="00F06200"/>
    <w:rsid w:val="00F076E5"/>
    <w:rsid w:val="00F3269F"/>
    <w:rsid w:val="00F6701C"/>
    <w:rsid w:val="00FE3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7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E7787"/>
    <w:rPr>
      <w:i/>
      <w:iCs/>
    </w:rPr>
  </w:style>
  <w:style w:type="character" w:styleId="Hyperlink">
    <w:name w:val="Hyperlink"/>
    <w:basedOn w:val="DefaultParagraphFont"/>
    <w:uiPriority w:val="99"/>
    <w:unhideWhenUsed/>
    <w:rsid w:val="00D74EF2"/>
    <w:rPr>
      <w:color w:val="0000FF"/>
      <w:u w:val="single"/>
    </w:rPr>
  </w:style>
  <w:style w:type="character" w:styleId="CommentReference">
    <w:name w:val="annotation reference"/>
    <w:basedOn w:val="DefaultParagraphFont"/>
    <w:uiPriority w:val="99"/>
    <w:semiHidden/>
    <w:unhideWhenUsed/>
    <w:rsid w:val="00C60D7E"/>
    <w:rPr>
      <w:sz w:val="16"/>
      <w:szCs w:val="16"/>
    </w:rPr>
  </w:style>
  <w:style w:type="paragraph" w:styleId="CommentText">
    <w:name w:val="annotation text"/>
    <w:basedOn w:val="Normal"/>
    <w:link w:val="CommentTextChar"/>
    <w:uiPriority w:val="99"/>
    <w:semiHidden/>
    <w:unhideWhenUsed/>
    <w:rsid w:val="00C60D7E"/>
    <w:pPr>
      <w:spacing w:line="240" w:lineRule="auto"/>
    </w:pPr>
    <w:rPr>
      <w:sz w:val="20"/>
      <w:szCs w:val="20"/>
    </w:rPr>
  </w:style>
  <w:style w:type="character" w:customStyle="1" w:styleId="CommentTextChar">
    <w:name w:val="Comment Text Char"/>
    <w:basedOn w:val="DefaultParagraphFont"/>
    <w:link w:val="CommentText"/>
    <w:uiPriority w:val="99"/>
    <w:semiHidden/>
    <w:rsid w:val="00C60D7E"/>
    <w:rPr>
      <w:sz w:val="20"/>
      <w:szCs w:val="20"/>
    </w:rPr>
  </w:style>
  <w:style w:type="paragraph" w:styleId="CommentSubject">
    <w:name w:val="annotation subject"/>
    <w:basedOn w:val="CommentText"/>
    <w:next w:val="CommentText"/>
    <w:link w:val="CommentSubjectChar"/>
    <w:uiPriority w:val="99"/>
    <w:semiHidden/>
    <w:unhideWhenUsed/>
    <w:rsid w:val="00C60D7E"/>
    <w:rPr>
      <w:b/>
      <w:bCs/>
    </w:rPr>
  </w:style>
  <w:style w:type="character" w:customStyle="1" w:styleId="CommentSubjectChar">
    <w:name w:val="Comment Subject Char"/>
    <w:basedOn w:val="CommentTextChar"/>
    <w:link w:val="CommentSubject"/>
    <w:uiPriority w:val="99"/>
    <w:semiHidden/>
    <w:rsid w:val="00C60D7E"/>
    <w:rPr>
      <w:b/>
      <w:bCs/>
      <w:sz w:val="20"/>
      <w:szCs w:val="20"/>
    </w:rPr>
  </w:style>
  <w:style w:type="paragraph" w:styleId="BalloonText">
    <w:name w:val="Balloon Text"/>
    <w:basedOn w:val="Normal"/>
    <w:link w:val="BalloonTextChar"/>
    <w:uiPriority w:val="99"/>
    <w:semiHidden/>
    <w:unhideWhenUsed/>
    <w:rsid w:val="00C60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D7E"/>
    <w:rPr>
      <w:rFonts w:ascii="Tahoma" w:hAnsi="Tahoma" w:cs="Tahoma"/>
      <w:sz w:val="16"/>
      <w:szCs w:val="16"/>
    </w:rPr>
  </w:style>
  <w:style w:type="character" w:styleId="FollowedHyperlink">
    <w:name w:val="FollowedHyperlink"/>
    <w:basedOn w:val="DefaultParagraphFont"/>
    <w:uiPriority w:val="99"/>
    <w:semiHidden/>
    <w:unhideWhenUsed/>
    <w:rsid w:val="00DA7F46"/>
    <w:rPr>
      <w:color w:val="800080" w:themeColor="followedHyperlink"/>
      <w:u w:val="single"/>
    </w:rPr>
  </w:style>
  <w:style w:type="paragraph" w:styleId="Header">
    <w:name w:val="header"/>
    <w:basedOn w:val="Normal"/>
    <w:link w:val="HeaderChar"/>
    <w:uiPriority w:val="99"/>
    <w:unhideWhenUsed/>
    <w:rsid w:val="002E5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34C"/>
  </w:style>
  <w:style w:type="paragraph" w:styleId="Footer">
    <w:name w:val="footer"/>
    <w:basedOn w:val="Normal"/>
    <w:link w:val="FooterChar"/>
    <w:uiPriority w:val="99"/>
    <w:unhideWhenUsed/>
    <w:rsid w:val="002E5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7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E7787"/>
    <w:rPr>
      <w:i/>
      <w:iCs/>
    </w:rPr>
  </w:style>
  <w:style w:type="character" w:styleId="Hyperlink">
    <w:name w:val="Hyperlink"/>
    <w:basedOn w:val="DefaultParagraphFont"/>
    <w:uiPriority w:val="99"/>
    <w:unhideWhenUsed/>
    <w:rsid w:val="00D74EF2"/>
    <w:rPr>
      <w:color w:val="0000FF"/>
      <w:u w:val="single"/>
    </w:rPr>
  </w:style>
  <w:style w:type="character" w:styleId="CommentReference">
    <w:name w:val="annotation reference"/>
    <w:basedOn w:val="DefaultParagraphFont"/>
    <w:uiPriority w:val="99"/>
    <w:semiHidden/>
    <w:unhideWhenUsed/>
    <w:rsid w:val="00C60D7E"/>
    <w:rPr>
      <w:sz w:val="16"/>
      <w:szCs w:val="16"/>
    </w:rPr>
  </w:style>
  <w:style w:type="paragraph" w:styleId="CommentText">
    <w:name w:val="annotation text"/>
    <w:basedOn w:val="Normal"/>
    <w:link w:val="CommentTextChar"/>
    <w:uiPriority w:val="99"/>
    <w:semiHidden/>
    <w:unhideWhenUsed/>
    <w:rsid w:val="00C60D7E"/>
    <w:pPr>
      <w:spacing w:line="240" w:lineRule="auto"/>
    </w:pPr>
    <w:rPr>
      <w:sz w:val="20"/>
      <w:szCs w:val="20"/>
    </w:rPr>
  </w:style>
  <w:style w:type="character" w:customStyle="1" w:styleId="CommentTextChar">
    <w:name w:val="Comment Text Char"/>
    <w:basedOn w:val="DefaultParagraphFont"/>
    <w:link w:val="CommentText"/>
    <w:uiPriority w:val="99"/>
    <w:semiHidden/>
    <w:rsid w:val="00C60D7E"/>
    <w:rPr>
      <w:sz w:val="20"/>
      <w:szCs w:val="20"/>
    </w:rPr>
  </w:style>
  <w:style w:type="paragraph" w:styleId="CommentSubject">
    <w:name w:val="annotation subject"/>
    <w:basedOn w:val="CommentText"/>
    <w:next w:val="CommentText"/>
    <w:link w:val="CommentSubjectChar"/>
    <w:uiPriority w:val="99"/>
    <w:semiHidden/>
    <w:unhideWhenUsed/>
    <w:rsid w:val="00C60D7E"/>
    <w:rPr>
      <w:b/>
      <w:bCs/>
    </w:rPr>
  </w:style>
  <w:style w:type="character" w:customStyle="1" w:styleId="CommentSubjectChar">
    <w:name w:val="Comment Subject Char"/>
    <w:basedOn w:val="CommentTextChar"/>
    <w:link w:val="CommentSubject"/>
    <w:uiPriority w:val="99"/>
    <w:semiHidden/>
    <w:rsid w:val="00C60D7E"/>
    <w:rPr>
      <w:b/>
      <w:bCs/>
      <w:sz w:val="20"/>
      <w:szCs w:val="20"/>
    </w:rPr>
  </w:style>
  <w:style w:type="paragraph" w:styleId="BalloonText">
    <w:name w:val="Balloon Text"/>
    <w:basedOn w:val="Normal"/>
    <w:link w:val="BalloonTextChar"/>
    <w:uiPriority w:val="99"/>
    <w:semiHidden/>
    <w:unhideWhenUsed/>
    <w:rsid w:val="00C60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D7E"/>
    <w:rPr>
      <w:rFonts w:ascii="Tahoma" w:hAnsi="Tahoma" w:cs="Tahoma"/>
      <w:sz w:val="16"/>
      <w:szCs w:val="16"/>
    </w:rPr>
  </w:style>
  <w:style w:type="character" w:styleId="FollowedHyperlink">
    <w:name w:val="FollowedHyperlink"/>
    <w:basedOn w:val="DefaultParagraphFont"/>
    <w:uiPriority w:val="99"/>
    <w:semiHidden/>
    <w:unhideWhenUsed/>
    <w:rsid w:val="00DA7F46"/>
    <w:rPr>
      <w:color w:val="800080" w:themeColor="followedHyperlink"/>
      <w:u w:val="single"/>
    </w:rPr>
  </w:style>
  <w:style w:type="paragraph" w:styleId="Header">
    <w:name w:val="header"/>
    <w:basedOn w:val="Normal"/>
    <w:link w:val="HeaderChar"/>
    <w:uiPriority w:val="99"/>
    <w:unhideWhenUsed/>
    <w:rsid w:val="002E5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34C"/>
  </w:style>
  <w:style w:type="paragraph" w:styleId="Footer">
    <w:name w:val="footer"/>
    <w:basedOn w:val="Normal"/>
    <w:link w:val="FooterChar"/>
    <w:uiPriority w:val="99"/>
    <w:unhideWhenUsed/>
    <w:rsid w:val="002E5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366041">
      <w:bodyDiv w:val="1"/>
      <w:marLeft w:val="0"/>
      <w:marRight w:val="0"/>
      <w:marTop w:val="0"/>
      <w:marBottom w:val="0"/>
      <w:divBdr>
        <w:top w:val="none" w:sz="0" w:space="0" w:color="auto"/>
        <w:left w:val="none" w:sz="0" w:space="0" w:color="auto"/>
        <w:bottom w:val="none" w:sz="0" w:space="0" w:color="auto"/>
        <w:right w:val="none" w:sz="0" w:space="0" w:color="auto"/>
      </w:divBdr>
      <w:divsChild>
        <w:div w:id="463348527">
          <w:marLeft w:val="0"/>
          <w:marRight w:val="0"/>
          <w:marTop w:val="0"/>
          <w:marBottom w:val="0"/>
          <w:divBdr>
            <w:top w:val="none" w:sz="0" w:space="0" w:color="auto"/>
            <w:left w:val="none" w:sz="0" w:space="0" w:color="auto"/>
            <w:bottom w:val="none" w:sz="0" w:space="0" w:color="auto"/>
            <w:right w:val="none" w:sz="0" w:space="0" w:color="auto"/>
          </w:divBdr>
        </w:div>
        <w:div w:id="1591961547">
          <w:marLeft w:val="0"/>
          <w:marRight w:val="0"/>
          <w:marTop w:val="0"/>
          <w:marBottom w:val="0"/>
          <w:divBdr>
            <w:top w:val="none" w:sz="0" w:space="0" w:color="auto"/>
            <w:left w:val="none" w:sz="0" w:space="0" w:color="auto"/>
            <w:bottom w:val="none" w:sz="0" w:space="0" w:color="auto"/>
            <w:right w:val="none" w:sz="0" w:space="0" w:color="auto"/>
          </w:divBdr>
        </w:div>
        <w:div w:id="97524629">
          <w:marLeft w:val="0"/>
          <w:marRight w:val="0"/>
          <w:marTop w:val="0"/>
          <w:marBottom w:val="0"/>
          <w:divBdr>
            <w:top w:val="none" w:sz="0" w:space="0" w:color="auto"/>
            <w:left w:val="none" w:sz="0" w:space="0" w:color="auto"/>
            <w:bottom w:val="none" w:sz="0" w:space="0" w:color="auto"/>
            <w:right w:val="none" w:sz="0" w:space="0" w:color="auto"/>
          </w:divBdr>
        </w:div>
      </w:divsChild>
    </w:div>
    <w:div w:id="185391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lo@brightearth.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ightearth.org/make-a-gif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idatrust.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rightearth.org/" TargetMode="External"/><Relationship Id="rId4" Type="http://schemas.microsoft.com/office/2007/relationships/stylesWithEffects" Target="stylesWithEffects.xml"/><Relationship Id="rId9" Type="http://schemas.openxmlformats.org/officeDocument/2006/relationships/hyperlink" Target="http://www.brightearth.org/nembutsu-for-the-30-day-cours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ightear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6CD0C-0852-4DC2-99AC-F81AD4BA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11</cp:revision>
  <cp:lastPrinted>2017-10-20T09:52:00Z</cp:lastPrinted>
  <dcterms:created xsi:type="dcterms:W3CDTF">2017-10-12T11:00:00Z</dcterms:created>
  <dcterms:modified xsi:type="dcterms:W3CDTF">2021-01-11T16:26:00Z</dcterms:modified>
</cp:coreProperties>
</file>